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1D5F11" w14:textId="77777777" w:rsidR="00C450E2" w:rsidRPr="00251BF6" w:rsidRDefault="00F074B2" w:rsidP="005E050F">
      <w:pPr>
        <w:pStyle w:val="Headline1"/>
      </w:pPr>
      <w:r w:rsidRPr="00251BF6">
        <w:t>Press</w:t>
      </w:r>
      <w:r w:rsidR="00B960E9" w:rsidRPr="00251BF6">
        <w:t xml:space="preserve"> Release</w:t>
      </w:r>
    </w:p>
    <w:p w14:paraId="52D4B756" w14:textId="77777777" w:rsidR="00A82FFA" w:rsidRPr="00251BF6" w:rsidRDefault="00A82FFA" w:rsidP="00A82FFA">
      <w:pPr>
        <w:rPr>
          <w:lang w:val="en-US"/>
        </w:rPr>
      </w:pPr>
    </w:p>
    <w:p w14:paraId="458A45DE" w14:textId="77777777" w:rsidR="00F074B2" w:rsidRPr="00251BF6" w:rsidRDefault="00F074B2" w:rsidP="00F074B2">
      <w:pPr>
        <w:spacing w:line="360" w:lineRule="auto"/>
        <w:ind w:right="1276"/>
        <w:rPr>
          <w:rFonts w:cs="Arial"/>
          <w:b/>
          <w:bCs/>
          <w:sz w:val="28"/>
          <w:szCs w:val="28"/>
          <w:lang w:val="en-US"/>
        </w:rPr>
      </w:pPr>
    </w:p>
    <w:p w14:paraId="10F32BC3" w14:textId="59961341" w:rsidR="00902D83" w:rsidRDefault="00512078" w:rsidP="00902D83">
      <w:pPr>
        <w:pStyle w:val="Headline1"/>
      </w:pPr>
      <w:r w:rsidRPr="00512078">
        <w:t xml:space="preserve">More </w:t>
      </w:r>
      <w:r>
        <w:t>T</w:t>
      </w:r>
      <w:r w:rsidRPr="00512078">
        <w:t xml:space="preserve">han 100,000 </w:t>
      </w:r>
      <w:r>
        <w:t>Dispensing</w:t>
      </w:r>
      <w:r w:rsidRPr="00512078">
        <w:t xml:space="preserve"> </w:t>
      </w:r>
      <w:r>
        <w:t>P</w:t>
      </w:r>
      <w:r w:rsidRPr="00512078">
        <w:t xml:space="preserve">umps for </w:t>
      </w:r>
      <w:r>
        <w:t>O</w:t>
      </w:r>
      <w:r w:rsidRPr="00512078">
        <w:t xml:space="preserve">ur </w:t>
      </w:r>
      <w:r>
        <w:t>D</w:t>
      </w:r>
      <w:r w:rsidRPr="00512078">
        <w:t xml:space="preserve">aily </w:t>
      </w:r>
      <w:r>
        <w:t>L</w:t>
      </w:r>
      <w:r w:rsidRPr="00512078">
        <w:t>ives</w:t>
      </w:r>
    </w:p>
    <w:p w14:paraId="0A8E5094" w14:textId="77777777" w:rsidR="00DD2EF8" w:rsidRDefault="00DD2EF8" w:rsidP="00DD2EF8">
      <w:pPr>
        <w:pStyle w:val="Subheadline"/>
      </w:pPr>
    </w:p>
    <w:p w14:paraId="6D6D89EA" w14:textId="10B5F511" w:rsidR="00DD2EF8" w:rsidRDefault="00DD2EF8" w:rsidP="00DD2EF8">
      <w:pPr>
        <w:pStyle w:val="Subheadline"/>
      </w:pPr>
      <w:r w:rsidRPr="00DD2EF8">
        <w:t>ViscoTec celebrates milestone</w:t>
      </w:r>
    </w:p>
    <w:p w14:paraId="2F87429A" w14:textId="77777777" w:rsidR="00DD2EF8" w:rsidRDefault="00DD2EF8" w:rsidP="00DD2EF8">
      <w:pPr>
        <w:pStyle w:val="Subheadline"/>
      </w:pPr>
    </w:p>
    <w:p w14:paraId="3242157A" w14:textId="77777777" w:rsidR="00512078" w:rsidRPr="004205C7" w:rsidRDefault="00512078" w:rsidP="00902D83">
      <w:pPr>
        <w:pStyle w:val="Headline1"/>
      </w:pPr>
    </w:p>
    <w:p w14:paraId="69964047" w14:textId="3165D206" w:rsidR="008B186C" w:rsidRDefault="008B186C" w:rsidP="008B186C">
      <w:pPr>
        <w:pStyle w:val="Presse-Fliesstext"/>
      </w:pPr>
      <w:r>
        <w:t xml:space="preserve">Despite a special year behind us all, ViscoTec </w:t>
      </w:r>
      <w:r w:rsidR="00B310B8">
        <w:t>was able to</w:t>
      </w:r>
      <w:r>
        <w:t xml:space="preserve"> celebrate a milestone in 2020. Since the company was founded, more than 100,000 pumps have been sold worldwide to date: 40,000 dosing pumps of the main brand </w:t>
      </w:r>
      <w:r w:rsidR="0021690E">
        <w:t xml:space="preserve">ViscoTec </w:t>
      </w:r>
      <w:r>
        <w:t xml:space="preserve">and 65,000 dispensers of the preeflow by ViscoTec brand. </w:t>
      </w:r>
    </w:p>
    <w:p w14:paraId="442CC7F9" w14:textId="346DF64B" w:rsidR="008B186C" w:rsidRDefault="008B186C" w:rsidP="008B186C">
      <w:pPr>
        <w:pStyle w:val="Presse-Fliesstext"/>
      </w:pPr>
      <w:r>
        <w:t>Although the</w:t>
      </w:r>
      <w:r w:rsidR="00A41A94">
        <w:t>se</w:t>
      </w:r>
      <w:r>
        <w:t xml:space="preserve"> products themselves do not directly </w:t>
      </w:r>
      <w:r w:rsidR="00A41A94">
        <w:t>affect us</w:t>
      </w:r>
      <w:r>
        <w:t xml:space="preserve"> in our daily lives, they nevertheless influence them directly.</w:t>
      </w:r>
    </w:p>
    <w:p w14:paraId="6F127A1D" w14:textId="02834F7E" w:rsidR="00902D83" w:rsidRPr="004205C7" w:rsidRDefault="009F01FC" w:rsidP="008B186C">
      <w:pPr>
        <w:pStyle w:val="Presse-Fliesstext"/>
        <w:rPr>
          <w:b/>
          <w:bCs/>
        </w:rPr>
      </w:pPr>
      <w:r>
        <w:rPr>
          <w:b/>
          <w:bCs/>
        </w:rPr>
        <w:t>A day with</w:t>
      </w:r>
      <w:r w:rsidR="00902D83" w:rsidRPr="004205C7">
        <w:rPr>
          <w:b/>
          <w:bCs/>
        </w:rPr>
        <w:t xml:space="preserve"> ViscoTec</w:t>
      </w:r>
    </w:p>
    <w:p w14:paraId="34D14B55" w14:textId="57D044AF" w:rsidR="000941F9" w:rsidRDefault="000941F9" w:rsidP="00902D83">
      <w:pPr>
        <w:pStyle w:val="Presse-Fliesstext"/>
      </w:pPr>
      <w:r w:rsidRPr="000941F9">
        <w:t xml:space="preserve">Already early in the morning there is the first contact: Whether </w:t>
      </w:r>
      <w:r w:rsidR="009D1483" w:rsidRPr="000941F9">
        <w:t>it is</w:t>
      </w:r>
      <w:r w:rsidRPr="000941F9">
        <w:t xml:space="preserve"> toothpaste, mascara, </w:t>
      </w:r>
      <w:r w:rsidR="009D1483" w:rsidRPr="000941F9">
        <w:t>peelings,</w:t>
      </w:r>
      <w:r w:rsidRPr="000941F9">
        <w:t xml:space="preserve"> or special skin creams - they are all filled, in part </w:t>
      </w:r>
      <w:r w:rsidR="00A41A94">
        <w:t>by</w:t>
      </w:r>
      <w:r w:rsidRPr="000941F9">
        <w:t xml:space="preserve"> ViscoTec dosing pumps, into cans or tubes that we can buy in retail stores. </w:t>
      </w:r>
    </w:p>
    <w:p w14:paraId="06F6992D" w14:textId="7DC4FB30" w:rsidR="001D4616" w:rsidRDefault="001F3B06" w:rsidP="00902D83">
      <w:pPr>
        <w:pStyle w:val="Presse-Fliesstext"/>
      </w:pPr>
      <w:r w:rsidRPr="001F3B06">
        <w:t xml:space="preserve">It continues with breakfast. In the coffee machine or radio, for example, there are many components that are glued together. The bond should last for many years, but still be applied with such pinpoint accuracy that the adhesive does not ooze out of all corners and edges. To ensure that the adhesive is applied in exactly the right quantity, ViscoTec builds very precise </w:t>
      </w:r>
      <w:r w:rsidR="001D4616">
        <w:t>dispensing</w:t>
      </w:r>
      <w:r w:rsidRPr="001F3B06">
        <w:t xml:space="preserve"> pumps. </w:t>
      </w:r>
    </w:p>
    <w:p w14:paraId="039AD34C" w14:textId="1C097302" w:rsidR="00902D83" w:rsidRPr="004205C7" w:rsidRDefault="006F5F23" w:rsidP="00902D83">
      <w:pPr>
        <w:pStyle w:val="Presse-Fliesstext"/>
      </w:pPr>
      <w:r w:rsidRPr="006F5F23">
        <w:t>At the breakfast table itself, there are delicious jams and spreads - ViscoTec pumps are also very often used for filling the</w:t>
      </w:r>
      <w:r w:rsidR="00A41A94">
        <w:t xml:space="preserve">se </w:t>
      </w:r>
      <w:r w:rsidRPr="006F5F23">
        <w:t>into jars or plastic packaging. The special technology in the pumps allows even liquids with solid pieces,</w:t>
      </w:r>
      <w:r w:rsidR="00A41A94">
        <w:t xml:space="preserve"> i.e.</w:t>
      </w:r>
      <w:r w:rsidRPr="006F5F23">
        <w:t xml:space="preserve">, </w:t>
      </w:r>
      <w:r w:rsidR="00393B12">
        <w:t>fruits</w:t>
      </w:r>
      <w:r w:rsidRPr="006F5F23">
        <w:t xml:space="preserve"> in the jam, to be metered without clogging</w:t>
      </w:r>
      <w:r w:rsidR="00902D83" w:rsidRPr="004205C7">
        <w:t xml:space="preserve">. </w:t>
      </w:r>
    </w:p>
    <w:p w14:paraId="7D268F66" w14:textId="2EEE61DC" w:rsidR="00994F5E" w:rsidRDefault="00994F5E" w:rsidP="00994F5E">
      <w:pPr>
        <w:pStyle w:val="Presse-Fliesstext"/>
      </w:pPr>
      <w:r>
        <w:t xml:space="preserve">Before you leave the house, you quickly check the news on your cell phone. And here, too, ViscoTec pumps help to ensure that the display and camera are cleanly </w:t>
      </w:r>
      <w:r w:rsidR="009D1483">
        <w:t>glued,</w:t>
      </w:r>
      <w:r>
        <w:t xml:space="preserve"> and that the news can be easily read without leaving adhesive marks. Not visible to us, but nevertheless enormously important, is the inside of our cell phone. Printed circuit boards ensure the functionality of the devices. Here, a special</w:t>
      </w:r>
      <w:r w:rsidR="00A41A94">
        <w:t xml:space="preserve"> characteristic</w:t>
      </w:r>
      <w:r>
        <w:t xml:space="preserve"> of ViscoTec products </w:t>
      </w:r>
      <w:r>
        <w:lastRenderedPageBreak/>
        <w:t xml:space="preserve">is </w:t>
      </w:r>
      <w:r w:rsidR="00C12C24">
        <w:t>at play</w:t>
      </w:r>
      <w:r>
        <w:t>: In order for the circuit boards inside to conduct electricity or heat, for example, tiny amounts of so-called thermal conductive pastes must be metered very precisely. On the one hand, the challenge is to apply the tiny quantities precisely and repeatably on the assembly line</w:t>
      </w:r>
      <w:r w:rsidR="00C12C24">
        <w:t>;</w:t>
      </w:r>
      <w:r>
        <w:t xml:space="preserve"> and on the other hand, these pastes are highly abrasive. This means they contain tiny particles that are particularly rough, sharp-edged, and aggressive. Over time, therefore, many metering pumps wear out, making it difficult to apply an accurate amount. This is why ViscoTec has developed its metering pumps to be so robust that the individual components can withstand these abrasive materials. </w:t>
      </w:r>
    </w:p>
    <w:p w14:paraId="1DDE4DAE" w14:textId="0B865A06" w:rsidR="00F50C9A" w:rsidRDefault="00C12C24" w:rsidP="00F50C9A">
      <w:pPr>
        <w:pStyle w:val="Presse-Fliesstext"/>
      </w:pPr>
      <w:r>
        <w:t>This continues on</w:t>
      </w:r>
      <w:r w:rsidR="00F50C9A">
        <w:t xml:space="preserve"> the way to school or work. ViscoTec dispensing pumps are </w:t>
      </w:r>
      <w:r>
        <w:t xml:space="preserve">a </w:t>
      </w:r>
      <w:r w:rsidR="00F50C9A">
        <w:t xml:space="preserve">part of the production of headphones, </w:t>
      </w:r>
      <w:r w:rsidR="009D1483">
        <w:t>watches,</w:t>
      </w:r>
      <w:r w:rsidR="00F50C9A">
        <w:t xml:space="preserve"> and many components in vehicles: </w:t>
      </w:r>
      <w:r w:rsidR="0069316F">
        <w:t>F</w:t>
      </w:r>
      <w:r w:rsidR="00F50C9A">
        <w:t xml:space="preserve">or example, in headlight bonding, bonding rear view cameras, speakers in cars and many other applications. </w:t>
      </w:r>
    </w:p>
    <w:p w14:paraId="7456C18F" w14:textId="53880711" w:rsidR="00F50C9A" w:rsidRDefault="00F50C9A" w:rsidP="00F50C9A">
      <w:pPr>
        <w:pStyle w:val="Presse-Fliesstext"/>
      </w:pPr>
      <w:r>
        <w:t xml:space="preserve">The list could be continued endlessly over the lunch break and into the late evening. Detergent pods, syringes for fillings at the dentist, perfume bottles and many other things are either filled, </w:t>
      </w:r>
      <w:r w:rsidR="00CB66DF">
        <w:t>potted</w:t>
      </w:r>
      <w:r>
        <w:t>, sealed or bonded by ViscoTec products.</w:t>
      </w:r>
    </w:p>
    <w:p w14:paraId="60BE231B" w14:textId="5BD22F6B" w:rsidR="00D4512B" w:rsidRDefault="00D4512B" w:rsidP="00902D83">
      <w:pPr>
        <w:pStyle w:val="Presse-Fliesstext"/>
      </w:pPr>
      <w:r w:rsidRPr="00D4512B">
        <w:t xml:space="preserve">The </w:t>
      </w:r>
      <w:r w:rsidR="00CD7348">
        <w:t>dispensing</w:t>
      </w:r>
      <w:r w:rsidRPr="00D4512B">
        <w:t xml:space="preserve"> pumps are delivered to a wide variety of industries, as can be seen from the different areas of application. From the food industry to the fields of e-mobility, aerospace, medical technology, pharmaceuticals, cosmetics </w:t>
      </w:r>
      <w:r w:rsidR="00CD7348" w:rsidRPr="00D4512B">
        <w:t>production,</w:t>
      </w:r>
      <w:r w:rsidRPr="00D4512B">
        <w:t xml:space="preserve"> and many other industries.</w:t>
      </w:r>
    </w:p>
    <w:p w14:paraId="17FD0568" w14:textId="56176513" w:rsidR="00CD7348" w:rsidRDefault="00CD7348" w:rsidP="00902D83">
      <w:pPr>
        <w:pStyle w:val="Presse-Fliesstext"/>
      </w:pPr>
      <w:r w:rsidRPr="00CD7348">
        <w:t xml:space="preserve">It is precisely this diversity that makes it possible for the </w:t>
      </w:r>
      <w:r>
        <w:t>dosing</w:t>
      </w:r>
      <w:r w:rsidRPr="00CD7348">
        <w:t xml:space="preserve"> technology experts</w:t>
      </w:r>
      <w:r w:rsidR="00C12C24">
        <w:t>,</w:t>
      </w:r>
      <w:r w:rsidRPr="00CD7348">
        <w:t xml:space="preserve"> </w:t>
      </w:r>
      <w:r w:rsidR="00597D18">
        <w:t>headquartered in</w:t>
      </w:r>
      <w:r w:rsidRPr="00CD7348">
        <w:t xml:space="preserve"> </w:t>
      </w:r>
      <w:r w:rsidR="00597D18">
        <w:t>Bavaria</w:t>
      </w:r>
      <w:r w:rsidR="00C12C24">
        <w:t>,</w:t>
      </w:r>
      <w:r w:rsidRPr="00CD7348">
        <w:t xml:space="preserve"> to generate their previous year's sales from 2019 despite the difficult year for many companies. Thus, all jobs are secured for 2021 and the employees can start the new year in a positive mood.</w:t>
      </w:r>
    </w:p>
    <w:p w14:paraId="234B3EB2" w14:textId="18D01176" w:rsidR="006A1DF3" w:rsidRDefault="006A1DF3" w:rsidP="006A1DF3">
      <w:pPr>
        <w:pStyle w:val="Presse-Fliesstext"/>
      </w:pPr>
      <w:r w:rsidRPr="006A1DF3">
        <w:t xml:space="preserve">Franz Kamhuber, Director Sales at ViscoTec in </w:t>
      </w:r>
      <w:r w:rsidR="00B47F4E">
        <w:t>Germany</w:t>
      </w:r>
      <w:r w:rsidRPr="006A1DF3">
        <w:t>, is confident: "Despite the current difficult economic situation, which will certainly accompany us for some time, I look to the future with a great deal of confidence due to the diversity of our applications and products. With the help of precisely tailored services for our customers, we want to pave the way into even more areas of application in everyday life."</w:t>
      </w:r>
    </w:p>
    <w:p w14:paraId="57962C70" w14:textId="77777777" w:rsidR="006A1DF3" w:rsidRDefault="006A1DF3" w:rsidP="005E050F">
      <w:pPr>
        <w:pStyle w:val="Fliesstext"/>
      </w:pPr>
    </w:p>
    <w:p w14:paraId="10598BFC" w14:textId="15DD232D" w:rsidR="00F074B2" w:rsidRPr="00251BF6" w:rsidRDefault="00F074B2" w:rsidP="005E050F">
      <w:pPr>
        <w:pStyle w:val="Fliesstext"/>
      </w:pPr>
      <w:r w:rsidRPr="00251BF6">
        <w:t>4</w:t>
      </w:r>
      <w:r w:rsidR="00B960E9" w:rsidRPr="00251BF6">
        <w:t>,</w:t>
      </w:r>
      <w:r w:rsidR="00486265">
        <w:t>0</w:t>
      </w:r>
      <w:r w:rsidR="00393B12">
        <w:t>53</w:t>
      </w:r>
      <w:r w:rsidRPr="00251BF6">
        <w:rPr>
          <w:color w:val="FF0000"/>
        </w:rPr>
        <w:t xml:space="preserve"> </w:t>
      </w:r>
      <w:r w:rsidR="00B960E9" w:rsidRPr="00251BF6">
        <w:t>characters including spaces. Reprinting free of charge. Copy requested</w:t>
      </w:r>
      <w:r w:rsidRPr="00251BF6">
        <w:t>.</w:t>
      </w:r>
    </w:p>
    <w:p w14:paraId="565BEC6E" w14:textId="77777777" w:rsidR="005E050F" w:rsidRPr="00251BF6" w:rsidRDefault="005E050F" w:rsidP="005E050F">
      <w:pPr>
        <w:pStyle w:val="Fliesstext"/>
      </w:pPr>
    </w:p>
    <w:p w14:paraId="1F8A2668" w14:textId="77777777" w:rsidR="00F074B2" w:rsidRPr="00251BF6" w:rsidRDefault="00F074B2" w:rsidP="00F074B2">
      <w:pPr>
        <w:spacing w:line="360" w:lineRule="auto"/>
        <w:ind w:right="1273"/>
        <w:rPr>
          <w:rFonts w:cs="Arial"/>
          <w:lang w:val="en-US"/>
        </w:rPr>
      </w:pPr>
    </w:p>
    <w:p w14:paraId="11F03395" w14:textId="12BE18B5" w:rsidR="00F074B2" w:rsidRPr="00251BF6" w:rsidRDefault="00B960E9" w:rsidP="005E050F">
      <w:pPr>
        <w:pStyle w:val="Subheadline"/>
      </w:pPr>
      <w:r w:rsidRPr="00251BF6">
        <w:lastRenderedPageBreak/>
        <w:t>Pictures</w:t>
      </w:r>
      <w:r w:rsidR="00C60AD4" w:rsidRPr="00251BF6">
        <w:t>:</w:t>
      </w:r>
    </w:p>
    <w:p w14:paraId="46F79FC3" w14:textId="77777777" w:rsidR="005E050F" w:rsidRPr="00251BF6" w:rsidRDefault="005E050F" w:rsidP="005E050F">
      <w:pPr>
        <w:pStyle w:val="Subheadline"/>
      </w:pPr>
    </w:p>
    <w:p w14:paraId="4726CECD" w14:textId="77777777" w:rsidR="00902D83" w:rsidRPr="004205C7" w:rsidRDefault="00902D83" w:rsidP="00902D83">
      <w:pPr>
        <w:pStyle w:val="StandardWeb"/>
        <w:spacing w:line="360" w:lineRule="auto"/>
        <w:ind w:right="1273"/>
        <w:rPr>
          <w:rFonts w:cs="Arial"/>
        </w:rPr>
      </w:pPr>
      <w:r w:rsidRPr="004205C7">
        <w:rPr>
          <w:rFonts w:cs="Arial"/>
          <w:noProof/>
        </w:rPr>
        <w:drawing>
          <wp:inline distT="0" distB="0" distL="0" distR="0" wp14:anchorId="6A398CBF" wp14:editId="3CD95A52">
            <wp:extent cx="1914799" cy="1195052"/>
            <wp:effectExtent l="19050" t="19050" r="9525" b="2476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14799" cy="1195052"/>
                    </a:xfrm>
                    <a:prstGeom prst="rect">
                      <a:avLst/>
                    </a:prstGeom>
                    <a:noFill/>
                    <a:ln w="9525" cap="flat" cmpd="sng" algn="ctr">
                      <a:solidFill>
                        <a:srgbClr val="009DE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r w:rsidRPr="004205C7">
        <w:rPr>
          <w:rFonts w:cs="Arial"/>
        </w:rPr>
        <w:t xml:space="preserve">   </w:t>
      </w:r>
      <w:r w:rsidRPr="004205C7">
        <w:rPr>
          <w:rFonts w:cs="Arial"/>
          <w:noProof/>
        </w:rPr>
        <w:drawing>
          <wp:inline distT="0" distB="0" distL="0" distR="0" wp14:anchorId="796ADAF2" wp14:editId="135E69FB">
            <wp:extent cx="1892444" cy="1181100"/>
            <wp:effectExtent l="19050" t="19050" r="12700" b="1905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a:stretch/>
                  </pic:blipFill>
                  <pic:spPr bwMode="auto">
                    <a:xfrm>
                      <a:off x="0" y="0"/>
                      <a:ext cx="1892444" cy="1181100"/>
                    </a:xfrm>
                    <a:prstGeom prst="rect">
                      <a:avLst/>
                    </a:prstGeom>
                    <a:noFill/>
                    <a:ln w="9525" cap="flat" cmpd="sng" algn="ctr">
                      <a:solidFill>
                        <a:srgbClr val="009DE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14:paraId="28D00399" w14:textId="7D17AE74" w:rsidR="00902D83" w:rsidRDefault="00604B0B" w:rsidP="00902D83">
      <w:pPr>
        <w:pStyle w:val="Bildunterschrift"/>
      </w:pPr>
      <w:r w:rsidRPr="00604B0B">
        <w:t>The dosing pump with the serial number 40,000 in the ViscoTec production.</w:t>
      </w:r>
    </w:p>
    <w:p w14:paraId="108C83AA" w14:textId="77777777" w:rsidR="00604B0B" w:rsidRPr="004205C7" w:rsidRDefault="00604B0B" w:rsidP="00902D83">
      <w:pPr>
        <w:pStyle w:val="Bildunterschrift"/>
      </w:pPr>
    </w:p>
    <w:p w14:paraId="4F26BB81" w14:textId="77777777" w:rsidR="00902D83" w:rsidRPr="004205C7" w:rsidRDefault="00902D83" w:rsidP="00902D83">
      <w:pPr>
        <w:pStyle w:val="Bildunterschrift"/>
      </w:pPr>
      <w:r w:rsidRPr="004205C7">
        <w:rPr>
          <w:noProof/>
        </w:rPr>
        <w:drawing>
          <wp:inline distT="0" distB="0" distL="0" distR="0" wp14:anchorId="28148399" wp14:editId="36094E03">
            <wp:extent cx="1552575" cy="2328863"/>
            <wp:effectExtent l="19050" t="19050" r="9525" b="1460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1556582" cy="2334873"/>
                    </a:xfrm>
                    <a:prstGeom prst="rect">
                      <a:avLst/>
                    </a:prstGeom>
                    <a:noFill/>
                    <a:ln>
                      <a:solidFill>
                        <a:schemeClr val="accent1"/>
                      </a:solidFill>
                    </a:ln>
                  </pic:spPr>
                </pic:pic>
              </a:graphicData>
            </a:graphic>
          </wp:inline>
        </w:drawing>
      </w:r>
    </w:p>
    <w:p w14:paraId="7FF62A9E" w14:textId="3FD7B38D" w:rsidR="00902D83" w:rsidRDefault="005B5313" w:rsidP="00902D83">
      <w:pPr>
        <w:pStyle w:val="Bildunterschrift"/>
      </w:pPr>
      <w:r w:rsidRPr="005B5313">
        <w:t>The 40,000 pump is used in the Hygienic / Pharma sector.</w:t>
      </w:r>
    </w:p>
    <w:p w14:paraId="51100343" w14:textId="77777777" w:rsidR="005B5313" w:rsidRPr="004205C7" w:rsidRDefault="005B5313" w:rsidP="00902D83">
      <w:pPr>
        <w:pStyle w:val="Bildunterschrift"/>
      </w:pPr>
    </w:p>
    <w:p w14:paraId="21CDF539" w14:textId="77777777" w:rsidR="00902D83" w:rsidRPr="004205C7" w:rsidRDefault="00902D83" w:rsidP="00902D83">
      <w:pPr>
        <w:pStyle w:val="Bildunterschrift"/>
      </w:pPr>
      <w:r w:rsidRPr="004205C7">
        <w:t xml:space="preserve"> </w:t>
      </w:r>
      <w:r w:rsidRPr="004205C7">
        <w:rPr>
          <w:noProof/>
        </w:rPr>
        <w:drawing>
          <wp:inline distT="0" distB="0" distL="0" distR="0" wp14:anchorId="1E02A33B" wp14:editId="663CD59D">
            <wp:extent cx="2193423" cy="1457325"/>
            <wp:effectExtent l="19050" t="19050" r="16510" b="952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2207358" cy="1466583"/>
                    </a:xfrm>
                    <a:prstGeom prst="rect">
                      <a:avLst/>
                    </a:prstGeom>
                    <a:ln>
                      <a:solidFill>
                        <a:schemeClr val="accent1"/>
                      </a:solidFill>
                    </a:ln>
                  </pic:spPr>
                </pic:pic>
              </a:graphicData>
            </a:graphic>
          </wp:inline>
        </w:drawing>
      </w:r>
      <w:r w:rsidRPr="004205C7">
        <w:t xml:space="preserve"> </w:t>
      </w:r>
      <w:r w:rsidRPr="004205C7">
        <w:rPr>
          <w:noProof/>
        </w:rPr>
        <w:drawing>
          <wp:inline distT="0" distB="0" distL="0" distR="0" wp14:anchorId="46DBD74E" wp14:editId="7ADF9B0E">
            <wp:extent cx="2190750" cy="1434512"/>
            <wp:effectExtent l="19050" t="19050" r="19050" b="1333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2218625" cy="1452765"/>
                    </a:xfrm>
                    <a:prstGeom prst="rect">
                      <a:avLst/>
                    </a:prstGeom>
                    <a:ln>
                      <a:solidFill>
                        <a:schemeClr val="accent1"/>
                      </a:solidFill>
                    </a:ln>
                  </pic:spPr>
                </pic:pic>
              </a:graphicData>
            </a:graphic>
          </wp:inline>
        </w:drawing>
      </w:r>
      <w:r w:rsidRPr="004205C7">
        <w:t xml:space="preserve"> </w:t>
      </w:r>
    </w:p>
    <w:p w14:paraId="75454F11" w14:textId="77777777" w:rsidR="00902D83" w:rsidRPr="004205C7" w:rsidRDefault="00902D83" w:rsidP="00902D83">
      <w:pPr>
        <w:pStyle w:val="Bildunterschrift"/>
      </w:pPr>
      <w:r w:rsidRPr="004205C7">
        <w:rPr>
          <w:noProof/>
        </w:rPr>
        <w:drawing>
          <wp:inline distT="0" distB="0" distL="0" distR="0" wp14:anchorId="6F4C727A" wp14:editId="62D09F0A">
            <wp:extent cx="2038350" cy="1504751"/>
            <wp:effectExtent l="19050" t="19050" r="19050" b="1968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045274" cy="1509862"/>
                    </a:xfrm>
                    <a:prstGeom prst="rect">
                      <a:avLst/>
                    </a:prstGeom>
                    <a:ln>
                      <a:solidFill>
                        <a:schemeClr val="accent1"/>
                      </a:solidFill>
                    </a:ln>
                  </pic:spPr>
                </pic:pic>
              </a:graphicData>
            </a:graphic>
          </wp:inline>
        </w:drawing>
      </w:r>
      <w:r w:rsidRPr="004205C7">
        <w:t xml:space="preserve"> </w:t>
      </w:r>
      <w:r w:rsidRPr="004205C7">
        <w:rPr>
          <w:noProof/>
        </w:rPr>
        <w:drawing>
          <wp:inline distT="0" distB="0" distL="0" distR="0" wp14:anchorId="7872320C" wp14:editId="4FF6FA62">
            <wp:extent cx="2265805" cy="1515745"/>
            <wp:effectExtent l="19050" t="19050" r="20320" b="2730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2284772" cy="1528433"/>
                    </a:xfrm>
                    <a:prstGeom prst="rect">
                      <a:avLst/>
                    </a:prstGeom>
                    <a:ln>
                      <a:solidFill>
                        <a:schemeClr val="accent1"/>
                      </a:solidFill>
                    </a:ln>
                  </pic:spPr>
                </pic:pic>
              </a:graphicData>
            </a:graphic>
          </wp:inline>
        </w:drawing>
      </w:r>
    </w:p>
    <w:p w14:paraId="090C14FE" w14:textId="1EF88E8F" w:rsidR="00902D83" w:rsidRDefault="005B5313" w:rsidP="005E050F">
      <w:pPr>
        <w:pStyle w:val="Bildunterschrift"/>
        <w:rPr>
          <w:lang w:val="de-DE"/>
        </w:rPr>
      </w:pPr>
      <w:r w:rsidRPr="005B5313">
        <w:t>Application examples of ViscoTec products</w:t>
      </w:r>
    </w:p>
    <w:p w14:paraId="11BACB5C" w14:textId="77777777" w:rsidR="00902D83" w:rsidRDefault="00902D83" w:rsidP="00902D83">
      <w:pPr>
        <w:pStyle w:val="Bildunterschrift"/>
      </w:pPr>
      <w:r>
        <w:rPr>
          <w:noProof/>
        </w:rPr>
        <w:lastRenderedPageBreak/>
        <w:drawing>
          <wp:inline distT="0" distB="0" distL="0" distR="0" wp14:anchorId="2BBE9838" wp14:editId="49E26EEA">
            <wp:extent cx="2255740" cy="1504950"/>
            <wp:effectExtent l="19050" t="19050" r="11430" b="1905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278512" cy="1520143"/>
                    </a:xfrm>
                    <a:prstGeom prst="rect">
                      <a:avLst/>
                    </a:prstGeom>
                    <a:noFill/>
                    <a:ln>
                      <a:solidFill>
                        <a:schemeClr val="accent1"/>
                      </a:solidFill>
                    </a:ln>
                  </pic:spPr>
                </pic:pic>
              </a:graphicData>
            </a:graphic>
          </wp:inline>
        </w:drawing>
      </w:r>
    </w:p>
    <w:p w14:paraId="46184291" w14:textId="0CC81517" w:rsidR="00902D83" w:rsidRPr="004564B0" w:rsidRDefault="00EA1640" w:rsidP="00902D83">
      <w:pPr>
        <w:pStyle w:val="Bildunterschrift"/>
      </w:pPr>
      <w:r w:rsidRPr="00EA1640">
        <w:t>A dispenser of the preeflow by ViscoTec brand during the potting of connectors from</w:t>
      </w:r>
      <w:r>
        <w:t xml:space="preserve"> </w:t>
      </w:r>
      <w:hyperlink r:id="rId19" w:history="1">
        <w:r w:rsidR="00902D83" w:rsidRPr="00E113DA">
          <w:rPr>
            <w:rStyle w:val="Hyperlink"/>
          </w:rPr>
          <w:t>ODU GmbH &amp; Co. KG</w:t>
        </w:r>
      </w:hyperlink>
    </w:p>
    <w:p w14:paraId="016B702B" w14:textId="77777777" w:rsidR="00902D83" w:rsidRDefault="00902D83" w:rsidP="005E050F">
      <w:pPr>
        <w:pStyle w:val="Bildunterschrift"/>
        <w:rPr>
          <w:lang w:val="de-DE"/>
        </w:rPr>
      </w:pPr>
    </w:p>
    <w:p w14:paraId="78A0AD57" w14:textId="77777777" w:rsidR="00902D83" w:rsidRPr="00585A07" w:rsidRDefault="00902D83" w:rsidP="005E050F">
      <w:pPr>
        <w:pStyle w:val="Bildunterschrift"/>
        <w:rPr>
          <w:lang w:val="de-DE"/>
        </w:rPr>
      </w:pPr>
    </w:p>
    <w:p w14:paraId="6170DB0F" w14:textId="77777777" w:rsidR="00F074B2" w:rsidRPr="00251BF6" w:rsidRDefault="00B960E9" w:rsidP="005E050F">
      <w:pPr>
        <w:pStyle w:val="Subheadline"/>
      </w:pPr>
      <w:r w:rsidRPr="00251BF6">
        <w:t>ViscoTec – Perfectly dosed!</w:t>
      </w:r>
    </w:p>
    <w:p w14:paraId="4190BFBE" w14:textId="77777777" w:rsidR="00585A07" w:rsidRPr="003671A3" w:rsidRDefault="00585A07" w:rsidP="00585A07">
      <w:pPr>
        <w:pStyle w:val="Fliesstext"/>
      </w:pPr>
      <w:r w:rsidRPr="003671A3">
        <w:t>ViscoTec Pumpen- u. Dosiertechnik GmbH manufactures systems required for conveying, dosing, applying, filling, and emptying medium to high-viscosity fluids. The headquarter is in Töging a. Inn (Bavaria). ViscoTec has subsidiaries in the USA, in China, Singapore, India and in France and employs about 260 people worldwide. Numerous sales partners all over the world complete the international distribution network. Next to technically sophisticated solutions to even the most complicated application, ViscoTec is the single point of contact to deliver all components for a complete system: From emptying to preparing and to dosing. This guarantees successful interaction of all components. All fluids showing a viscosity of up to 7.000.000 mPas can be conveyed and dosed almost pulsation-free and with extremely low shear. ViscoTec offers comprehensive consulting for every application and, if required, extensive tests will be carried out in close cooperation with the customer. The dosing pumps and systems are perfectly adapted to their respective application whether it is the food sector, the e-mobility industry, the aerospace field, the medical technology, the pharmaceutical industry, or many other branches.</w:t>
      </w:r>
    </w:p>
    <w:p w14:paraId="6918A813" w14:textId="77777777" w:rsidR="00F074B2" w:rsidRPr="00251BF6" w:rsidRDefault="00F074B2" w:rsidP="00F074B2">
      <w:pPr>
        <w:rPr>
          <w:rFonts w:cs="Arial"/>
          <w:lang w:val="en-US"/>
        </w:rPr>
      </w:pPr>
    </w:p>
    <w:p w14:paraId="71F4C8C0" w14:textId="77777777" w:rsidR="00F074B2" w:rsidRPr="00251BF6" w:rsidRDefault="00F074B2" w:rsidP="00C60AD4">
      <w:pPr>
        <w:spacing w:line="360" w:lineRule="auto"/>
        <w:ind w:right="1273"/>
        <w:rPr>
          <w:rFonts w:cs="Arial"/>
          <w:lang w:val="en-US"/>
        </w:rPr>
      </w:pPr>
    </w:p>
    <w:p w14:paraId="56C66483" w14:textId="77777777" w:rsidR="00F074B2" w:rsidRPr="00251BF6" w:rsidRDefault="00B82931" w:rsidP="005E050F">
      <w:pPr>
        <w:pStyle w:val="Subheadline"/>
      </w:pPr>
      <w:r w:rsidRPr="00251BF6">
        <w:t>Press contact</w:t>
      </w:r>
      <w:r w:rsidR="00F074B2" w:rsidRPr="00251BF6">
        <w:t>:</w:t>
      </w:r>
    </w:p>
    <w:p w14:paraId="140ACBAF" w14:textId="77777777" w:rsidR="00F074B2" w:rsidRPr="00251BF6" w:rsidRDefault="00D87E45" w:rsidP="005E050F">
      <w:pPr>
        <w:pStyle w:val="Fliesstext"/>
      </w:pPr>
      <w:r w:rsidRPr="00251BF6">
        <w:t>Melanie Hintereder</w:t>
      </w:r>
      <w:r w:rsidR="00F074B2" w:rsidRPr="00251BF6">
        <w:t>, Marketing</w:t>
      </w:r>
    </w:p>
    <w:p w14:paraId="7D34C718" w14:textId="77777777" w:rsidR="00B82931" w:rsidRPr="00251BF6" w:rsidRDefault="00B82931" w:rsidP="005E050F">
      <w:pPr>
        <w:pStyle w:val="Fliesstext"/>
      </w:pPr>
      <w:r w:rsidRPr="00251BF6">
        <w:t>Phone: +49 8631 9274-</w:t>
      </w:r>
      <w:r w:rsidR="00D87E45" w:rsidRPr="00251BF6">
        <w:t>404</w:t>
      </w:r>
      <w:r w:rsidRPr="00251BF6">
        <w:t xml:space="preserve"> </w:t>
      </w:r>
    </w:p>
    <w:p w14:paraId="6CC6F1B5" w14:textId="77777777" w:rsidR="00B82931" w:rsidRPr="00251BF6" w:rsidRDefault="00D87E45" w:rsidP="005E050F">
      <w:pPr>
        <w:pStyle w:val="Fliesstext"/>
      </w:pPr>
      <w:r w:rsidRPr="00251BF6">
        <w:t>melanie.hintereder</w:t>
      </w:r>
      <w:r w:rsidR="00B82931" w:rsidRPr="00251BF6">
        <w:t xml:space="preserve">@viscotec.de </w:t>
      </w:r>
    </w:p>
    <w:p w14:paraId="27338EB0" w14:textId="77777777" w:rsidR="00B82931" w:rsidRPr="00251BF6" w:rsidRDefault="00B82931" w:rsidP="00B82931">
      <w:pPr>
        <w:spacing w:line="360" w:lineRule="auto"/>
        <w:ind w:right="1273"/>
        <w:rPr>
          <w:rFonts w:cs="Arial"/>
          <w:lang w:val="en-US"/>
        </w:rPr>
      </w:pPr>
    </w:p>
    <w:p w14:paraId="7FF5B8FF" w14:textId="77777777" w:rsidR="00B82931" w:rsidRPr="00251BF6" w:rsidRDefault="00B82931" w:rsidP="005E050F">
      <w:pPr>
        <w:pStyle w:val="Fliesstext"/>
        <w:rPr>
          <w:b/>
          <w:bCs/>
        </w:rPr>
      </w:pPr>
    </w:p>
    <w:p w14:paraId="10C6FE48" w14:textId="77777777" w:rsidR="00B82931" w:rsidRPr="00251BF6" w:rsidRDefault="00B82931" w:rsidP="005E050F">
      <w:pPr>
        <w:pStyle w:val="Fliesstext"/>
      </w:pPr>
      <w:r w:rsidRPr="00251BF6">
        <w:rPr>
          <w:rStyle w:val="Fett"/>
        </w:rPr>
        <w:t>ViscoTec America Inc.</w:t>
      </w:r>
      <w:r w:rsidRPr="00251BF6">
        <w:rPr>
          <w:b/>
          <w:bCs/>
        </w:rPr>
        <w:br/>
      </w:r>
      <w:r w:rsidRPr="00251BF6">
        <w:t>1955 Vaughn Road, Suite 209 | Kennesaw, GA 30144 | USA</w:t>
      </w:r>
      <w:r w:rsidRPr="00251BF6">
        <w:br/>
        <w:t>www.viscotec-america.com</w:t>
      </w:r>
    </w:p>
    <w:p w14:paraId="3D15DC82" w14:textId="77777777" w:rsidR="00B82931" w:rsidRPr="00251BF6" w:rsidRDefault="00B82931" w:rsidP="005E050F">
      <w:pPr>
        <w:pStyle w:val="Fliesstext"/>
      </w:pPr>
    </w:p>
    <w:p w14:paraId="0AB94497" w14:textId="77777777" w:rsidR="00B82931" w:rsidRPr="00251BF6" w:rsidRDefault="00B82931" w:rsidP="005E050F">
      <w:pPr>
        <w:pStyle w:val="Fliesstext"/>
      </w:pPr>
      <w:r w:rsidRPr="00251BF6">
        <w:rPr>
          <w:rStyle w:val="Fett"/>
        </w:rPr>
        <w:t>ViscoTec Asia Pte Ltd</w:t>
      </w:r>
      <w:r w:rsidRPr="00251BF6">
        <w:rPr>
          <w:b/>
          <w:bCs/>
        </w:rPr>
        <w:br/>
      </w:r>
      <w:r w:rsidR="0040374B" w:rsidRPr="00251BF6">
        <w:t>7 Gambas Crescent | #09-38, Ark @ Gambas | Singapore 757087 | Singapore</w:t>
      </w:r>
      <w:r w:rsidRPr="00251BF6">
        <w:br/>
        <w:t>www.viscotec-asia.com</w:t>
      </w:r>
    </w:p>
    <w:p w14:paraId="008914C6" w14:textId="77777777" w:rsidR="00B82931" w:rsidRPr="00251BF6" w:rsidRDefault="00B82931" w:rsidP="005E050F">
      <w:pPr>
        <w:pStyle w:val="Fliesstext"/>
      </w:pPr>
    </w:p>
    <w:p w14:paraId="25EEA116" w14:textId="77777777" w:rsidR="00504258" w:rsidRPr="00251BF6" w:rsidRDefault="00B82931" w:rsidP="005E050F">
      <w:pPr>
        <w:pStyle w:val="Fliesstext"/>
      </w:pPr>
      <w:r w:rsidRPr="00251BF6">
        <w:rPr>
          <w:rStyle w:val="Fett"/>
        </w:rPr>
        <w:t>ViscoTec Shanghai Ltd. / Greater China</w:t>
      </w:r>
      <w:r w:rsidRPr="00251BF6">
        <w:rPr>
          <w:b/>
          <w:bCs/>
        </w:rPr>
        <w:br/>
      </w:r>
      <w:r w:rsidR="00504258" w:rsidRPr="00251BF6">
        <w:t>1/F, BLK 18, City of Elite | No. 1000 Jin Hai Road, Pudong</w:t>
      </w:r>
      <w:r w:rsidR="00504258" w:rsidRPr="00251BF6">
        <w:br/>
        <w:t>Shanghai, 201206 | P.R. China</w:t>
      </w:r>
    </w:p>
    <w:p w14:paraId="4EA68276" w14:textId="77777777" w:rsidR="00B82931" w:rsidRPr="00251BF6" w:rsidRDefault="00B82931" w:rsidP="005E050F">
      <w:pPr>
        <w:pStyle w:val="Fliesstext"/>
      </w:pPr>
      <w:r w:rsidRPr="00251BF6">
        <w:t>www.viscotec.com.cn</w:t>
      </w:r>
    </w:p>
    <w:p w14:paraId="64E7DA6B" w14:textId="77777777" w:rsidR="00B82931" w:rsidRPr="00251BF6" w:rsidRDefault="00B82931" w:rsidP="005E050F">
      <w:pPr>
        <w:pStyle w:val="Fliesstext"/>
      </w:pPr>
    </w:p>
    <w:p w14:paraId="2DB33275" w14:textId="77777777" w:rsidR="00F074B2" w:rsidRPr="00251BF6" w:rsidRDefault="00B82931" w:rsidP="005E050F">
      <w:pPr>
        <w:pStyle w:val="Fliesstext"/>
      </w:pPr>
      <w:r w:rsidRPr="00251BF6">
        <w:rPr>
          <w:rStyle w:val="Fett"/>
        </w:rPr>
        <w:lastRenderedPageBreak/>
        <w:t>ViscoTec India Pvt. Ltd.</w:t>
      </w:r>
      <w:r w:rsidRPr="00251BF6">
        <w:br/>
        <w:t>710 Nucleus Mall, 1 Church Road Pune | Pune 411001 | India</w:t>
      </w:r>
      <w:r w:rsidRPr="00251BF6">
        <w:br/>
      </w:r>
      <w:r w:rsidR="005E050F" w:rsidRPr="00251BF6">
        <w:t>www.viscotec-india.com</w:t>
      </w:r>
    </w:p>
    <w:p w14:paraId="4EA38872" w14:textId="77777777" w:rsidR="005E050F" w:rsidRPr="00251BF6" w:rsidRDefault="005E050F" w:rsidP="00A82FFA">
      <w:pPr>
        <w:rPr>
          <w:lang w:val="en-US"/>
        </w:rPr>
      </w:pPr>
    </w:p>
    <w:p w14:paraId="72B6645D" w14:textId="77777777" w:rsidR="005B4211" w:rsidRPr="00585A07" w:rsidRDefault="005B4211" w:rsidP="005B4211">
      <w:pPr>
        <w:pStyle w:val="Fliesstext"/>
        <w:rPr>
          <w:lang w:val="fr-FR"/>
        </w:rPr>
      </w:pPr>
      <w:r w:rsidRPr="00585A07">
        <w:rPr>
          <w:rStyle w:val="Fett"/>
          <w:lang w:val="fr-FR"/>
        </w:rPr>
        <w:t>ViscoTec France SASU</w:t>
      </w:r>
      <w:r w:rsidRPr="00585A07">
        <w:rPr>
          <w:lang w:val="fr-FR"/>
        </w:rPr>
        <w:br/>
        <w:t>5 Avenue Henri Becquerel, Parc Activité Kennedy | 33700 Mérignac | France</w:t>
      </w:r>
      <w:r w:rsidRPr="00585A07">
        <w:rPr>
          <w:lang w:val="fr-FR"/>
        </w:rPr>
        <w:br/>
        <w:t>www.viscotec.fr</w:t>
      </w:r>
    </w:p>
    <w:p w14:paraId="5A3533A7" w14:textId="77777777" w:rsidR="005B4211" w:rsidRPr="00585A07" w:rsidRDefault="005B4211" w:rsidP="00A82FFA">
      <w:pPr>
        <w:rPr>
          <w:lang w:val="fr-FR"/>
        </w:rPr>
      </w:pPr>
    </w:p>
    <w:p w14:paraId="460B6EDA" w14:textId="77777777" w:rsidR="005E050F" w:rsidRPr="00585A07" w:rsidRDefault="005E050F" w:rsidP="00A82FFA">
      <w:pPr>
        <w:rPr>
          <w:lang w:val="fr-FR"/>
        </w:rPr>
      </w:pPr>
    </w:p>
    <w:p w14:paraId="3FA86B3A" w14:textId="77777777" w:rsidR="005E050F" w:rsidRPr="00585A07" w:rsidRDefault="005E050F" w:rsidP="00A82FFA">
      <w:pPr>
        <w:rPr>
          <w:lang w:val="fr-FR"/>
        </w:rPr>
      </w:pPr>
    </w:p>
    <w:sectPr w:rsidR="005E050F" w:rsidRPr="00585A07" w:rsidSect="004B3830">
      <w:headerReference w:type="default" r:id="rId20"/>
      <w:footerReference w:type="even" r:id="rId21"/>
      <w:footerReference w:type="default" r:id="rId22"/>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CDFFF1" w14:textId="77777777" w:rsidR="00790BF9" w:rsidRDefault="00790BF9">
      <w:r>
        <w:separator/>
      </w:r>
    </w:p>
  </w:endnote>
  <w:endnote w:type="continuationSeparator" w:id="0">
    <w:p w14:paraId="0967D8D6" w14:textId="77777777" w:rsidR="00790BF9" w:rsidRDefault="00790BF9">
      <w:r>
        <w:continuationSeparator/>
      </w:r>
    </w:p>
  </w:endnote>
  <w:endnote w:type="continuationNotice" w:id="1">
    <w:p w14:paraId="2237C894" w14:textId="77777777" w:rsidR="0036195D" w:rsidRDefault="003619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69A70E" w14:textId="77777777" w:rsidR="00551F5B" w:rsidRDefault="00551F5B">
    <w:pPr>
      <w:pStyle w:val="Fuzeile"/>
    </w:pPr>
  </w:p>
  <w:p w14:paraId="783A965B" w14:textId="77777777" w:rsidR="00551F5B" w:rsidRDefault="00551F5B"/>
  <w:p w14:paraId="7AA70BD4" w14:textId="77777777" w:rsidR="00551F5B" w:rsidRDefault="00551F5B"/>
  <w:p w14:paraId="757DBE12"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ADE9C2" w14:textId="77777777" w:rsidR="003976F5" w:rsidRDefault="003976F5" w:rsidP="003976F5">
    <w:pPr>
      <w:tabs>
        <w:tab w:val="left" w:pos="3261"/>
      </w:tabs>
      <w:rPr>
        <w:rFonts w:cs="Arial"/>
        <w:noProof/>
        <w:sz w:val="14"/>
        <w:szCs w:val="14"/>
      </w:rPr>
    </w:pPr>
  </w:p>
  <w:p w14:paraId="1CED69E8" w14:textId="77777777" w:rsidR="00AE2DD9" w:rsidRDefault="00AE2DD9" w:rsidP="003976F5">
    <w:pPr>
      <w:tabs>
        <w:tab w:val="left" w:pos="3261"/>
      </w:tabs>
      <w:rPr>
        <w:rFonts w:cs="Arial"/>
        <w:noProof/>
        <w:sz w:val="14"/>
        <w:szCs w:val="14"/>
      </w:rPr>
    </w:pPr>
    <w:r>
      <w:rPr>
        <w:rFonts w:cs="Arial"/>
        <w:noProof/>
        <w:sz w:val="14"/>
        <w:szCs w:val="14"/>
      </w:rPr>
      <mc:AlternateContent>
        <mc:Choice Requires="wps">
          <w:drawing>
            <wp:anchor distT="0" distB="0" distL="114300" distR="114300" simplePos="0" relativeHeight="251658241" behindDoc="0" locked="0" layoutInCell="1" allowOverlap="1" wp14:anchorId="5B5C0640" wp14:editId="7468A96D">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4426100"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" strokecolor="#dde4f0">
              <v:stroke joinstyle="miter"/>
            </v:line>
          </w:pict>
        </mc:Fallback>
      </mc:AlternateContent>
    </w:r>
  </w:p>
  <w:p w14:paraId="5B04A61F" w14:textId="77777777" w:rsidR="00B266CD" w:rsidRDefault="00B266CD" w:rsidP="003976F5">
    <w:pPr>
      <w:tabs>
        <w:tab w:val="left" w:pos="3261"/>
      </w:tabs>
      <w:rPr>
        <w:rFonts w:cs="Arial"/>
        <w:noProof/>
        <w:sz w:val="14"/>
        <w:szCs w:val="14"/>
      </w:rPr>
    </w:pPr>
  </w:p>
  <w:p w14:paraId="5C65DFFB" w14:textId="77777777" w:rsidR="00B266CD" w:rsidRPr="00585A07" w:rsidRDefault="0011067E" w:rsidP="005E050F">
    <w:pPr>
      <w:pStyle w:val="FuzeileVT"/>
      <w:rPr>
        <w:lang w:val="de-DE"/>
      </w:rPr>
    </w:pPr>
    <w:r>
      <w:rPr>
        <w:lang w:val="de-DE"/>
      </w:rPr>
      <w:tab/>
    </w:r>
    <w:r w:rsidR="00B266CD" w:rsidRPr="00585A07">
      <w:rPr>
        <w:color w:val="7F7F7F"/>
        <w:lang w:val="de-DE"/>
      </w:rPr>
      <w:tab/>
    </w:r>
    <w:r w:rsidR="00A82FFA" w:rsidRPr="00585A07">
      <w:rPr>
        <w:lang w:val="de-DE"/>
      </w:rPr>
      <w:t xml:space="preserve"> </w:t>
    </w:r>
    <w:r w:rsidR="00B266CD" w:rsidRPr="00585A07">
      <w:rPr>
        <w:color w:val="7F7F7F"/>
        <w:lang w:val="de-DE"/>
      </w:rPr>
      <w:tab/>
    </w:r>
    <w:r w:rsidR="00B266CD" w:rsidRPr="00585A07">
      <w:rPr>
        <w:lang w:val="de-DE"/>
      </w:rPr>
      <w:tab/>
    </w:r>
    <w:r w:rsidR="00B82931" w:rsidRPr="00585A07">
      <w:rPr>
        <w:lang w:val="de-DE"/>
      </w:rPr>
      <w:t>Page</w:t>
    </w:r>
    <w:r w:rsidR="00B266CD" w:rsidRPr="00585A07">
      <w:rPr>
        <w:lang w:val="de-DE"/>
      </w:rPr>
      <w:t xml:space="preserve"> </w:t>
    </w:r>
    <w:r w:rsidR="00B266CD" w:rsidRPr="003976F5">
      <w:fldChar w:fldCharType="begin"/>
    </w:r>
    <w:r w:rsidR="00B266CD" w:rsidRPr="00585A07">
      <w:rPr>
        <w:lang w:val="de-DE"/>
      </w:rPr>
      <w:instrText xml:space="preserve"> PAGE </w:instrText>
    </w:r>
    <w:r w:rsidR="00B266CD" w:rsidRPr="003976F5">
      <w:fldChar w:fldCharType="separate"/>
    </w:r>
    <w:r w:rsidR="00B266CD" w:rsidRPr="00585A07">
      <w:rPr>
        <w:lang w:val="de-DE"/>
      </w:rPr>
      <w:t>1</w:t>
    </w:r>
    <w:r w:rsidR="00B266CD" w:rsidRPr="003976F5">
      <w:fldChar w:fldCharType="end"/>
    </w:r>
    <w:r w:rsidR="00B266CD" w:rsidRPr="00585A07">
      <w:rPr>
        <w:lang w:val="de-DE"/>
      </w:rPr>
      <w:t xml:space="preserve"> </w:t>
    </w:r>
    <w:r w:rsidR="00B82931" w:rsidRPr="00585A07">
      <w:rPr>
        <w:lang w:val="de-DE"/>
      </w:rPr>
      <w:t>of</w:t>
    </w:r>
    <w:r w:rsidR="00B266CD" w:rsidRPr="00585A07">
      <w:rPr>
        <w:lang w:val="de-DE"/>
      </w:rPr>
      <w:t xml:space="preserve"> </w:t>
    </w:r>
    <w:r w:rsidR="00B266CD" w:rsidRPr="003976F5">
      <w:fldChar w:fldCharType="begin"/>
    </w:r>
    <w:r w:rsidR="00B266CD" w:rsidRPr="00585A07">
      <w:rPr>
        <w:lang w:val="de-DE"/>
      </w:rPr>
      <w:instrText xml:space="preserve"> NUMPAGES  </w:instrText>
    </w:r>
    <w:r w:rsidR="00B266CD" w:rsidRPr="003976F5">
      <w:fldChar w:fldCharType="separate"/>
    </w:r>
    <w:r w:rsidR="00B266CD" w:rsidRPr="00585A07">
      <w:rPr>
        <w:lang w:val="de-DE"/>
      </w:rPr>
      <w:t>1</w:t>
    </w:r>
    <w:r w:rsidR="00B266CD" w:rsidRPr="003976F5">
      <w:fldChar w:fldCharType="end"/>
    </w:r>
  </w:p>
  <w:p w14:paraId="4B4E8F87" w14:textId="77777777" w:rsidR="00AE2DD9" w:rsidRPr="00585A07" w:rsidRDefault="00AE2DD9" w:rsidP="003976F5">
    <w:pPr>
      <w:tabs>
        <w:tab w:val="left" w:pos="450"/>
        <w:tab w:val="left" w:pos="3261"/>
        <w:tab w:val="left" w:pos="5954"/>
        <w:tab w:val="left" w:pos="8789"/>
      </w:tabs>
      <w:rPr>
        <w:rFonts w:cs="Arial"/>
        <w:b/>
        <w:noProof/>
        <w:sz w:val="14"/>
        <w:szCs w:val="14"/>
      </w:rPr>
    </w:pPr>
  </w:p>
  <w:p w14:paraId="1FE504BD" w14:textId="77777777" w:rsidR="00DB594E" w:rsidRPr="00585A07" w:rsidRDefault="00DB594E" w:rsidP="003976F5">
    <w:pPr>
      <w:tabs>
        <w:tab w:val="left" w:pos="450"/>
        <w:tab w:val="left" w:pos="3261"/>
        <w:tab w:val="left" w:pos="5954"/>
        <w:tab w:val="left" w:pos="8789"/>
      </w:tabs>
      <w:rPr>
        <w:rFonts w:cs="Arial"/>
        <w:noProof/>
        <w:color w:val="7F7F7F"/>
        <w:sz w:val="14"/>
        <w:szCs w:val="14"/>
      </w:rPr>
    </w:pPr>
    <w:r w:rsidRPr="00585A07">
      <w:rPr>
        <w:rFonts w:cs="Arial"/>
        <w:b/>
        <w:noProof/>
        <w:sz w:val="14"/>
        <w:szCs w:val="14"/>
      </w:rPr>
      <w:t>ViscoTec</w:t>
    </w:r>
    <w:r w:rsidRPr="00585A07">
      <w:rPr>
        <w:rFonts w:cs="Arial"/>
        <w:noProof/>
        <w:sz w:val="14"/>
        <w:szCs w:val="14"/>
      </w:rPr>
      <w:tab/>
      <w:t>Amperstraße 13</w:t>
    </w:r>
    <w:r w:rsidRPr="00585A07">
      <w:rPr>
        <w:rFonts w:cs="Arial"/>
        <w:noProof/>
        <w:color w:val="7F7F7F"/>
        <w:sz w:val="14"/>
        <w:szCs w:val="14"/>
      </w:rPr>
      <w:tab/>
    </w:r>
    <w:r w:rsidRPr="00585A07">
      <w:rPr>
        <w:rFonts w:cs="Arial"/>
        <w:b/>
        <w:noProof/>
        <w:color w:val="00B0F0"/>
        <w:sz w:val="14"/>
        <w:szCs w:val="14"/>
      </w:rPr>
      <w:t>T</w:t>
    </w:r>
    <w:r w:rsidRPr="00585A07">
      <w:rPr>
        <w:rFonts w:cs="Arial"/>
        <w:noProof/>
        <w:color w:val="7F7F7F"/>
        <w:sz w:val="14"/>
        <w:szCs w:val="14"/>
      </w:rPr>
      <w:t xml:space="preserve"> </w:t>
    </w:r>
    <w:r w:rsidR="003976F5" w:rsidRPr="00585A07">
      <w:rPr>
        <w:rFonts w:cs="Arial"/>
        <w:noProof/>
        <w:color w:val="7F7F7F"/>
        <w:sz w:val="14"/>
        <w:szCs w:val="14"/>
      </w:rPr>
      <w:t xml:space="preserve"> </w:t>
    </w:r>
    <w:r w:rsidR="003976F5" w:rsidRPr="00585A07">
      <w:rPr>
        <w:rFonts w:cs="Arial"/>
        <w:noProof/>
        <w:sz w:val="14"/>
        <w:szCs w:val="14"/>
      </w:rPr>
      <w:t>+49 8631 9274-0</w:t>
    </w:r>
    <w:r w:rsidR="003976F5" w:rsidRPr="00585A07">
      <w:rPr>
        <w:rFonts w:cs="Arial"/>
        <w:noProof/>
        <w:color w:val="7F7F7F"/>
        <w:sz w:val="14"/>
        <w:szCs w:val="14"/>
      </w:rPr>
      <w:tab/>
    </w:r>
    <w:r w:rsidR="003976F5" w:rsidRPr="00585A07">
      <w:rPr>
        <w:rFonts w:cs="Arial"/>
        <w:b/>
        <w:noProof/>
        <w:color w:val="00B0F0"/>
        <w:sz w:val="14"/>
        <w:szCs w:val="14"/>
      </w:rPr>
      <w:t>W</w:t>
    </w:r>
    <w:r w:rsidR="003976F5" w:rsidRPr="00585A07">
      <w:rPr>
        <w:rFonts w:cs="Arial"/>
        <w:noProof/>
        <w:color w:val="7F7F7F"/>
        <w:sz w:val="14"/>
        <w:szCs w:val="14"/>
      </w:rPr>
      <w:t xml:space="preserve"> </w:t>
    </w:r>
    <w:r w:rsidR="003976F5" w:rsidRPr="00585A07">
      <w:rPr>
        <w:rFonts w:cs="Arial"/>
        <w:noProof/>
        <w:color w:val="7F7F7F"/>
        <w:sz w:val="20"/>
        <w:szCs w:val="20"/>
      </w:rPr>
      <w:t xml:space="preserve"> </w:t>
    </w:r>
    <w:r w:rsidR="003976F5" w:rsidRPr="00585A07">
      <w:rPr>
        <w:rFonts w:cs="Arial"/>
        <w:noProof/>
        <w:sz w:val="14"/>
        <w:szCs w:val="14"/>
      </w:rPr>
      <w:t>www.viscotec.de</w:t>
    </w:r>
    <w:r w:rsidRPr="00585A07">
      <w:rPr>
        <w:rFonts w:cs="Arial"/>
        <w:noProof/>
        <w:sz w:val="14"/>
        <w:szCs w:val="14"/>
      </w:rPr>
      <w:t xml:space="preserve"> </w:t>
    </w:r>
  </w:p>
  <w:p w14:paraId="2FF38035" w14:textId="77777777" w:rsidR="004B3830" w:rsidRDefault="00DB594E" w:rsidP="003976F5">
    <w:pPr>
      <w:tabs>
        <w:tab w:val="left" w:pos="450"/>
        <w:tab w:val="left" w:pos="3261"/>
        <w:tab w:val="left" w:pos="5954"/>
        <w:tab w:val="left" w:pos="6096"/>
        <w:tab w:val="left" w:pos="8789"/>
        <w:tab w:val="left" w:pos="8931"/>
      </w:tabs>
      <w:rPr>
        <w:rFonts w:cs="Arial"/>
        <w:noProof/>
        <w:color w:val="7F7F7F"/>
        <w:sz w:val="16"/>
        <w:szCs w:val="16"/>
      </w:rPr>
    </w:pPr>
    <w:r w:rsidRPr="003976F5">
      <w:rPr>
        <w:rFonts w:cs="Arial"/>
        <w:b/>
        <w:noProof/>
        <w:sz w:val="14"/>
        <w:szCs w:val="14"/>
      </w:rPr>
      <w:t>Pumpen- u. Dosiertechnik GmbH</w:t>
    </w:r>
    <w:r w:rsidRPr="003976F5">
      <w:rPr>
        <w:rFonts w:cs="Arial"/>
        <w:noProof/>
        <w:sz w:val="14"/>
        <w:szCs w:val="14"/>
      </w:rPr>
      <w:tab/>
      <w:t>D-84513 Töging a. Inn</w:t>
    </w:r>
    <w:r w:rsidR="003976F5">
      <w:rPr>
        <w:rFonts w:cs="Arial"/>
        <w:noProof/>
        <w:color w:val="7F7F7F"/>
        <w:sz w:val="14"/>
        <w:szCs w:val="14"/>
      </w:rPr>
      <w:tab/>
    </w:r>
    <w:r w:rsidR="003976F5" w:rsidRPr="003976F5">
      <w:rPr>
        <w:rFonts w:cs="Arial"/>
        <w:b/>
        <w:noProof/>
        <w:color w:val="00B0F0"/>
        <w:sz w:val="14"/>
        <w:szCs w:val="14"/>
      </w:rPr>
      <w:t>F</w:t>
    </w:r>
    <w:r w:rsidR="003976F5">
      <w:rPr>
        <w:rFonts w:cs="Arial"/>
        <w:noProof/>
        <w:color w:val="7F7F7F"/>
        <w:sz w:val="14"/>
        <w:szCs w:val="14"/>
      </w:rPr>
      <w:t xml:space="preserve">  </w:t>
    </w:r>
    <w:r w:rsidR="003976F5" w:rsidRPr="003976F5">
      <w:rPr>
        <w:rFonts w:cs="Arial"/>
        <w:noProof/>
        <w:sz w:val="14"/>
        <w:szCs w:val="14"/>
      </w:rPr>
      <w:t>+49 8631 9274-300</w:t>
    </w:r>
    <w:r w:rsidR="003976F5">
      <w:rPr>
        <w:rFonts w:cs="Arial"/>
        <w:noProof/>
        <w:color w:val="7F7F7F"/>
        <w:sz w:val="14"/>
        <w:szCs w:val="14"/>
      </w:rPr>
      <w:tab/>
    </w:r>
    <w:r w:rsidR="003976F5" w:rsidRPr="003976F5">
      <w:rPr>
        <w:rFonts w:cs="Arial"/>
        <w:b/>
        <w:noProof/>
        <w:color w:val="00B0F0"/>
        <w:sz w:val="14"/>
        <w:szCs w:val="14"/>
      </w:rPr>
      <w:t>E</w:t>
    </w:r>
    <w:r w:rsidR="003976F5">
      <w:rPr>
        <w:rFonts w:cs="Arial"/>
        <w:noProof/>
        <w:color w:val="7F7F7F"/>
        <w:sz w:val="14"/>
        <w:szCs w:val="14"/>
      </w:rPr>
      <w:t xml:space="preserve">  </w:t>
    </w:r>
    <w:r w:rsidR="003976F5" w:rsidRPr="003976F5">
      <w:rPr>
        <w:rFonts w:cs="Arial"/>
        <w:noProof/>
        <w:sz w:val="14"/>
        <w:szCs w:val="14"/>
      </w:rPr>
      <w:t>mail@viscotec.de</w:t>
    </w:r>
  </w:p>
  <w:p w14:paraId="2B8A37EA" w14:textId="77777777" w:rsidR="004B3830" w:rsidRDefault="004B3830" w:rsidP="00DB594E">
    <w:pPr>
      <w:tabs>
        <w:tab w:val="left" w:pos="3261"/>
      </w:tabs>
      <w:rPr>
        <w:rFonts w:cs="Arial"/>
        <w:noProof/>
        <w:color w:val="7F7F7F"/>
        <w:sz w:val="16"/>
        <w:szCs w:val="16"/>
      </w:rPr>
    </w:pPr>
  </w:p>
  <w:p w14:paraId="708FCA7F" w14:textId="77777777" w:rsidR="004B3830" w:rsidRPr="00C13A2D" w:rsidRDefault="004B3830" w:rsidP="00C13A2D">
    <w:pPr>
      <w:rPr>
        <w:rFonts w:cs="Arial"/>
        <w:noProof/>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157D99" w14:textId="77777777" w:rsidR="00790BF9" w:rsidRDefault="00790BF9">
      <w:r>
        <w:separator/>
      </w:r>
    </w:p>
  </w:footnote>
  <w:footnote w:type="continuationSeparator" w:id="0">
    <w:p w14:paraId="70EE0F7B" w14:textId="77777777" w:rsidR="00790BF9" w:rsidRDefault="00790BF9">
      <w:r>
        <w:continuationSeparator/>
      </w:r>
    </w:p>
  </w:footnote>
  <w:footnote w:type="continuationNotice" w:id="1">
    <w:p w14:paraId="501C5C94" w14:textId="77777777" w:rsidR="0036195D" w:rsidRDefault="0036195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3540E9" w14:textId="77777777" w:rsidR="004B3830" w:rsidRDefault="002145DD">
    <w:pPr>
      <w:rPr>
        <w:rFonts w:cs="Arial"/>
        <w:sz w:val="16"/>
        <w:szCs w:val="16"/>
      </w:rPr>
    </w:pPr>
    <w:r>
      <w:rPr>
        <w:rFonts w:cs="Arial"/>
        <w:noProof/>
        <w:color w:val="7F7F7F"/>
        <w:sz w:val="16"/>
        <w:szCs w:val="16"/>
      </w:rPr>
      <w:drawing>
        <wp:anchor distT="0" distB="0" distL="114300" distR="114300" simplePos="0" relativeHeight="251658240" behindDoc="1" locked="1" layoutInCell="1" allowOverlap="1" wp14:anchorId="5E9DC6B3" wp14:editId="65DC9C10">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10808D4" w14:textId="77777777" w:rsidR="00DB594E" w:rsidRDefault="00DB594E">
    <w:pPr>
      <w:rPr>
        <w:rFonts w:cs="Arial"/>
        <w:sz w:val="16"/>
        <w:szCs w:val="16"/>
      </w:rPr>
    </w:pPr>
  </w:p>
  <w:p w14:paraId="0C479EAF"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2D83"/>
    <w:rsid w:val="000023E1"/>
    <w:rsid w:val="0000359E"/>
    <w:rsid w:val="00012C68"/>
    <w:rsid w:val="00036722"/>
    <w:rsid w:val="00060FDA"/>
    <w:rsid w:val="0008235A"/>
    <w:rsid w:val="000857E6"/>
    <w:rsid w:val="00085A89"/>
    <w:rsid w:val="00092C13"/>
    <w:rsid w:val="000937BB"/>
    <w:rsid w:val="000941F9"/>
    <w:rsid w:val="000C6345"/>
    <w:rsid w:val="000D7F60"/>
    <w:rsid w:val="0011067E"/>
    <w:rsid w:val="00121DC3"/>
    <w:rsid w:val="00125C7C"/>
    <w:rsid w:val="00130F23"/>
    <w:rsid w:val="00150577"/>
    <w:rsid w:val="00170EF2"/>
    <w:rsid w:val="00181A8E"/>
    <w:rsid w:val="001827BA"/>
    <w:rsid w:val="00194215"/>
    <w:rsid w:val="001D4616"/>
    <w:rsid w:val="001D73C3"/>
    <w:rsid w:val="001E381D"/>
    <w:rsid w:val="001F356B"/>
    <w:rsid w:val="001F3B06"/>
    <w:rsid w:val="001F520D"/>
    <w:rsid w:val="002145DD"/>
    <w:rsid w:val="0021690E"/>
    <w:rsid w:val="00251BF6"/>
    <w:rsid w:val="00270FE7"/>
    <w:rsid w:val="002823B0"/>
    <w:rsid w:val="00294735"/>
    <w:rsid w:val="00297513"/>
    <w:rsid w:val="002B2120"/>
    <w:rsid w:val="002E2147"/>
    <w:rsid w:val="002F1753"/>
    <w:rsid w:val="002F4234"/>
    <w:rsid w:val="00301B89"/>
    <w:rsid w:val="0030370D"/>
    <w:rsid w:val="00353DCC"/>
    <w:rsid w:val="0036195D"/>
    <w:rsid w:val="00366EF8"/>
    <w:rsid w:val="0037310C"/>
    <w:rsid w:val="00390802"/>
    <w:rsid w:val="00393B12"/>
    <w:rsid w:val="00393D26"/>
    <w:rsid w:val="003976F5"/>
    <w:rsid w:val="00397B89"/>
    <w:rsid w:val="003D224A"/>
    <w:rsid w:val="003D606D"/>
    <w:rsid w:val="00401BBD"/>
    <w:rsid w:val="004023F4"/>
    <w:rsid w:val="0040374B"/>
    <w:rsid w:val="004111B1"/>
    <w:rsid w:val="00426AC8"/>
    <w:rsid w:val="00431F7F"/>
    <w:rsid w:val="00434E86"/>
    <w:rsid w:val="00454676"/>
    <w:rsid w:val="00470419"/>
    <w:rsid w:val="00473102"/>
    <w:rsid w:val="00486265"/>
    <w:rsid w:val="004B3830"/>
    <w:rsid w:val="004C6A67"/>
    <w:rsid w:val="004D4BBC"/>
    <w:rsid w:val="004F398D"/>
    <w:rsid w:val="004F5700"/>
    <w:rsid w:val="0050281D"/>
    <w:rsid w:val="00504258"/>
    <w:rsid w:val="005075EC"/>
    <w:rsid w:val="00512078"/>
    <w:rsid w:val="00513156"/>
    <w:rsid w:val="0052307D"/>
    <w:rsid w:val="00533C74"/>
    <w:rsid w:val="00534826"/>
    <w:rsid w:val="00535911"/>
    <w:rsid w:val="005363AD"/>
    <w:rsid w:val="00551F5B"/>
    <w:rsid w:val="005566EC"/>
    <w:rsid w:val="005624D6"/>
    <w:rsid w:val="00562844"/>
    <w:rsid w:val="005726B7"/>
    <w:rsid w:val="0058577D"/>
    <w:rsid w:val="00585A07"/>
    <w:rsid w:val="00597D18"/>
    <w:rsid w:val="005B4211"/>
    <w:rsid w:val="005B5313"/>
    <w:rsid w:val="005C2903"/>
    <w:rsid w:val="005D7E04"/>
    <w:rsid w:val="005E050F"/>
    <w:rsid w:val="005E4183"/>
    <w:rsid w:val="005F2038"/>
    <w:rsid w:val="005F5262"/>
    <w:rsid w:val="00604B0B"/>
    <w:rsid w:val="00611CE1"/>
    <w:rsid w:val="00615DEA"/>
    <w:rsid w:val="0061700A"/>
    <w:rsid w:val="0062736B"/>
    <w:rsid w:val="0062759D"/>
    <w:rsid w:val="00671EB4"/>
    <w:rsid w:val="0069316F"/>
    <w:rsid w:val="006A1DF3"/>
    <w:rsid w:val="006C2656"/>
    <w:rsid w:val="006D01F7"/>
    <w:rsid w:val="006E552A"/>
    <w:rsid w:val="006F198C"/>
    <w:rsid w:val="006F5F23"/>
    <w:rsid w:val="00711926"/>
    <w:rsid w:val="00711B73"/>
    <w:rsid w:val="00721738"/>
    <w:rsid w:val="00735BD6"/>
    <w:rsid w:val="0073733A"/>
    <w:rsid w:val="007475B9"/>
    <w:rsid w:val="007561F9"/>
    <w:rsid w:val="007602BD"/>
    <w:rsid w:val="00760510"/>
    <w:rsid w:val="00773ED5"/>
    <w:rsid w:val="0077677A"/>
    <w:rsid w:val="007824A4"/>
    <w:rsid w:val="00790BF9"/>
    <w:rsid w:val="00794419"/>
    <w:rsid w:val="007B0AD8"/>
    <w:rsid w:val="007C1D15"/>
    <w:rsid w:val="007F592F"/>
    <w:rsid w:val="007F738F"/>
    <w:rsid w:val="00814DD8"/>
    <w:rsid w:val="0083310B"/>
    <w:rsid w:val="00872280"/>
    <w:rsid w:val="00873107"/>
    <w:rsid w:val="00881B09"/>
    <w:rsid w:val="008A36FE"/>
    <w:rsid w:val="008B14A5"/>
    <w:rsid w:val="008B186C"/>
    <w:rsid w:val="008C0FD4"/>
    <w:rsid w:val="008D154F"/>
    <w:rsid w:val="00902D83"/>
    <w:rsid w:val="00904BB2"/>
    <w:rsid w:val="009139CC"/>
    <w:rsid w:val="0092628F"/>
    <w:rsid w:val="009467AC"/>
    <w:rsid w:val="009513E0"/>
    <w:rsid w:val="00954F4E"/>
    <w:rsid w:val="00965AEA"/>
    <w:rsid w:val="0098528E"/>
    <w:rsid w:val="00985FB4"/>
    <w:rsid w:val="00986BE5"/>
    <w:rsid w:val="00994F5E"/>
    <w:rsid w:val="009A5722"/>
    <w:rsid w:val="009D1483"/>
    <w:rsid w:val="009D2A8B"/>
    <w:rsid w:val="009D2E29"/>
    <w:rsid w:val="009D4116"/>
    <w:rsid w:val="009E249C"/>
    <w:rsid w:val="009F01FC"/>
    <w:rsid w:val="009F51C7"/>
    <w:rsid w:val="00A02B05"/>
    <w:rsid w:val="00A15EE2"/>
    <w:rsid w:val="00A16B40"/>
    <w:rsid w:val="00A214ED"/>
    <w:rsid w:val="00A41A94"/>
    <w:rsid w:val="00A82FFA"/>
    <w:rsid w:val="00AA274E"/>
    <w:rsid w:val="00AC65A4"/>
    <w:rsid w:val="00AE2DD9"/>
    <w:rsid w:val="00AE7F67"/>
    <w:rsid w:val="00B07030"/>
    <w:rsid w:val="00B11A1C"/>
    <w:rsid w:val="00B1330C"/>
    <w:rsid w:val="00B266CD"/>
    <w:rsid w:val="00B275C4"/>
    <w:rsid w:val="00B30813"/>
    <w:rsid w:val="00B310B8"/>
    <w:rsid w:val="00B41D41"/>
    <w:rsid w:val="00B42982"/>
    <w:rsid w:val="00B47F4E"/>
    <w:rsid w:val="00B61FBF"/>
    <w:rsid w:val="00B62D25"/>
    <w:rsid w:val="00B65DA7"/>
    <w:rsid w:val="00B82931"/>
    <w:rsid w:val="00B904F9"/>
    <w:rsid w:val="00B960E9"/>
    <w:rsid w:val="00B9622B"/>
    <w:rsid w:val="00BA3432"/>
    <w:rsid w:val="00BC72B6"/>
    <w:rsid w:val="00BE3AD2"/>
    <w:rsid w:val="00BE6360"/>
    <w:rsid w:val="00BF37EF"/>
    <w:rsid w:val="00BF4E55"/>
    <w:rsid w:val="00C12C24"/>
    <w:rsid w:val="00C13A2D"/>
    <w:rsid w:val="00C450E2"/>
    <w:rsid w:val="00C60AD4"/>
    <w:rsid w:val="00C67124"/>
    <w:rsid w:val="00C733AE"/>
    <w:rsid w:val="00C928C1"/>
    <w:rsid w:val="00C95ACD"/>
    <w:rsid w:val="00CA7D41"/>
    <w:rsid w:val="00CB66DF"/>
    <w:rsid w:val="00CD5602"/>
    <w:rsid w:val="00CD7348"/>
    <w:rsid w:val="00CE60B0"/>
    <w:rsid w:val="00CF5E36"/>
    <w:rsid w:val="00D002C7"/>
    <w:rsid w:val="00D02E03"/>
    <w:rsid w:val="00D33DD0"/>
    <w:rsid w:val="00D4512B"/>
    <w:rsid w:val="00D60136"/>
    <w:rsid w:val="00D63B8B"/>
    <w:rsid w:val="00D64379"/>
    <w:rsid w:val="00D87E45"/>
    <w:rsid w:val="00D91514"/>
    <w:rsid w:val="00D92E5D"/>
    <w:rsid w:val="00D94C64"/>
    <w:rsid w:val="00D95BA4"/>
    <w:rsid w:val="00D96389"/>
    <w:rsid w:val="00DB594E"/>
    <w:rsid w:val="00DD2EF8"/>
    <w:rsid w:val="00DE5663"/>
    <w:rsid w:val="00E66813"/>
    <w:rsid w:val="00E76D03"/>
    <w:rsid w:val="00EA1640"/>
    <w:rsid w:val="00ED041C"/>
    <w:rsid w:val="00ED7FBF"/>
    <w:rsid w:val="00EE1DDC"/>
    <w:rsid w:val="00F0275E"/>
    <w:rsid w:val="00F074B2"/>
    <w:rsid w:val="00F34DC7"/>
    <w:rsid w:val="00F50C9A"/>
    <w:rsid w:val="00F5216C"/>
    <w:rsid w:val="00F6014F"/>
    <w:rsid w:val="00F614D9"/>
    <w:rsid w:val="00F813D7"/>
    <w:rsid w:val="00F962EB"/>
    <w:rsid w:val="00FE62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08B85D9"/>
  <w15:chartTrackingRefBased/>
  <w15:docId w15:val="{01807E20-2B76-4C62-8F82-26E2EC972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1E381D"/>
    <w:rPr>
      <w:rFonts w:ascii="Arial" w:hAnsi="Arial"/>
      <w:sz w:val="22"/>
      <w:szCs w:val="24"/>
    </w:rPr>
  </w:style>
  <w:style w:type="paragraph" w:styleId="berschrift1">
    <w:name w:val="heading 1"/>
    <w:basedOn w:val="Standard"/>
    <w:next w:val="Standard"/>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rsid w:val="006C2656"/>
    <w:rPr>
      <w:b/>
      <w:sz w:val="28"/>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pPr>
  </w:style>
  <w:style w:type="paragraph" w:styleId="Aufzhlungszeichen4">
    <w:name w:val="List Bullet 4"/>
    <w:basedOn w:val="Standard"/>
    <w:autoRedefine/>
    <w:rsid w:val="009D4116"/>
    <w:pPr>
      <w:numPr>
        <w:numId w:val="4"/>
      </w:numPr>
    </w:pPr>
  </w:style>
  <w:style w:type="paragraph" w:styleId="Aufzhlungszeichen5">
    <w:name w:val="List Bullet 5"/>
    <w:basedOn w:val="Standard"/>
    <w:autoRedefine/>
    <w:rsid w:val="009D4116"/>
    <w:pPr>
      <w:numPr>
        <w:numId w:val="5"/>
      </w:numPr>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rsid w:val="007F738F"/>
    <w:pPr>
      <w:spacing w:after="60" w:line="360" w:lineRule="auto"/>
      <w:outlineLvl w:val="1"/>
    </w:pPr>
    <w:rPr>
      <w:rFonts w:cs="Arial"/>
      <w:sz w:val="24"/>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6C2656"/>
    <w:rPr>
      <w:rFonts w:ascii="Arial" w:hAnsi="Arial"/>
      <w:b/>
      <w:sz w:val="28"/>
      <w:szCs w:val="24"/>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styleId="NichtaufgelsteErwhnung">
    <w:name w:val="Unresolved Mention"/>
    <w:basedOn w:val="Absatz-Standardschriftart"/>
    <w:uiPriority w:val="99"/>
    <w:semiHidden/>
    <w:unhideWhenUsed/>
    <w:rsid w:val="00B82931"/>
    <w:rPr>
      <w:color w:val="808080"/>
      <w:shd w:val="clear" w:color="auto" w:fill="E6E6E6"/>
    </w:rPr>
  </w:style>
  <w:style w:type="character" w:styleId="Fett">
    <w:name w:val="Strong"/>
    <w:basedOn w:val="Absatz-Standardschriftart"/>
    <w:uiPriority w:val="22"/>
    <w:rsid w:val="00B82931"/>
    <w:rPr>
      <w:b/>
      <w:bCs/>
    </w:rPr>
  </w:style>
  <w:style w:type="character" w:customStyle="1" w:styleId="Headline1Zchn">
    <w:name w:val="Headline 1 Zchn"/>
    <w:basedOn w:val="Absatz-Standardschriftart"/>
    <w:link w:val="Headline1"/>
    <w:locked/>
    <w:rsid w:val="005E4183"/>
    <w:rPr>
      <w:rFonts w:ascii="Arial" w:hAnsi="Arial" w:cs="Arial"/>
      <w:b/>
      <w:sz w:val="32"/>
      <w:szCs w:val="32"/>
      <w:lang w:val="en-US"/>
    </w:rPr>
  </w:style>
  <w:style w:type="paragraph" w:customStyle="1" w:styleId="Headline1">
    <w:name w:val="Headline 1"/>
    <w:basedOn w:val="Standard"/>
    <w:link w:val="Headline1Zchn"/>
    <w:qFormat/>
    <w:rsid w:val="005E4183"/>
    <w:rPr>
      <w:rFonts w:cs="Arial"/>
      <w:b/>
      <w:sz w:val="32"/>
      <w:szCs w:val="32"/>
      <w:lang w:val="en-US"/>
    </w:rPr>
  </w:style>
  <w:style w:type="character" w:customStyle="1" w:styleId="SubheadlineZchn">
    <w:name w:val="Subheadline Zchn"/>
    <w:basedOn w:val="Absatz-Standardschriftart"/>
    <w:link w:val="Subheadline"/>
    <w:locked/>
    <w:rsid w:val="005E4183"/>
    <w:rPr>
      <w:rFonts w:ascii="Arial" w:hAnsi="Arial" w:cs="Arial"/>
      <w:b/>
      <w:sz w:val="22"/>
      <w:szCs w:val="22"/>
      <w:lang w:val="en-US"/>
    </w:rPr>
  </w:style>
  <w:style w:type="paragraph" w:customStyle="1" w:styleId="Subheadline">
    <w:name w:val="Subheadline"/>
    <w:basedOn w:val="Standard"/>
    <w:link w:val="SubheadlineZchn"/>
    <w:qFormat/>
    <w:rsid w:val="005E4183"/>
    <w:rPr>
      <w:rFonts w:cs="Arial"/>
      <w:b/>
      <w:szCs w:val="22"/>
      <w:lang w:val="en-US"/>
    </w:rPr>
  </w:style>
  <w:style w:type="character" w:customStyle="1" w:styleId="FliesstextZchn">
    <w:name w:val="Fliesstext Zchn"/>
    <w:basedOn w:val="Absatz-Standardschriftart"/>
    <w:link w:val="Fliesstext"/>
    <w:locked/>
    <w:rsid w:val="005E4183"/>
    <w:rPr>
      <w:rFonts w:ascii="Arial" w:hAnsi="Arial" w:cs="Arial"/>
      <w:sz w:val="22"/>
      <w:szCs w:val="24"/>
      <w:lang w:val="en-US"/>
    </w:rPr>
  </w:style>
  <w:style w:type="paragraph" w:customStyle="1" w:styleId="Fliesstext">
    <w:name w:val="Fliesstext"/>
    <w:basedOn w:val="Standard"/>
    <w:link w:val="FliesstextZchn"/>
    <w:qFormat/>
    <w:rsid w:val="005E4183"/>
    <w:rPr>
      <w:rFonts w:cs="Arial"/>
      <w:lang w:val="en-US"/>
    </w:rPr>
  </w:style>
  <w:style w:type="character" w:customStyle="1" w:styleId="TabellenheadlineZchn">
    <w:name w:val="Tabellenheadline Zchn"/>
    <w:basedOn w:val="Absatz-Standardschriftart"/>
    <w:link w:val="Tabellenheadline"/>
    <w:locked/>
    <w:rsid w:val="005E050F"/>
    <w:rPr>
      <w:rFonts w:ascii="Arial" w:hAnsi="Arial" w:cs="Arial"/>
      <w:color w:val="FFFFFF" w:themeColor="background1"/>
    </w:rPr>
  </w:style>
  <w:style w:type="paragraph" w:customStyle="1" w:styleId="Tabellenheadline">
    <w:name w:val="Tabellenheadline"/>
    <w:basedOn w:val="Standard"/>
    <w:link w:val="TabellenheadlineZchn"/>
    <w:rsid w:val="005E050F"/>
    <w:rPr>
      <w:rFonts w:cs="Arial"/>
      <w:color w:val="FFFFFF" w:themeColor="background1"/>
      <w:sz w:val="20"/>
      <w:szCs w:val="20"/>
    </w:rPr>
  </w:style>
  <w:style w:type="character" w:customStyle="1" w:styleId="TabellentextZchn">
    <w:name w:val="Tabellentext Zchn"/>
    <w:basedOn w:val="Absatz-Standardschriftart"/>
    <w:link w:val="Tabellentext"/>
    <w:locked/>
    <w:rsid w:val="005E050F"/>
    <w:rPr>
      <w:rFonts w:ascii="Arial" w:hAnsi="Arial" w:cs="Arial"/>
    </w:rPr>
  </w:style>
  <w:style w:type="paragraph" w:customStyle="1" w:styleId="Tabellentext">
    <w:name w:val="Tabellentext"/>
    <w:basedOn w:val="Standard"/>
    <w:link w:val="TabellentextZchn"/>
    <w:rsid w:val="005E050F"/>
    <w:rPr>
      <w:rFonts w:cs="Arial"/>
      <w:sz w:val="20"/>
      <w:szCs w:val="20"/>
    </w:rPr>
  </w:style>
  <w:style w:type="character" w:customStyle="1" w:styleId="TabellefettZchn">
    <w:name w:val="Tabelle fett Zchn"/>
    <w:basedOn w:val="Absatz-Standardschriftart"/>
    <w:link w:val="Tabellefett"/>
    <w:locked/>
    <w:rsid w:val="005E050F"/>
    <w:rPr>
      <w:rFonts w:ascii="Arial" w:hAnsi="Arial" w:cs="Arial"/>
      <w:b/>
    </w:rPr>
  </w:style>
  <w:style w:type="paragraph" w:customStyle="1" w:styleId="Tabellefett">
    <w:name w:val="Tabelle fett"/>
    <w:basedOn w:val="Standard"/>
    <w:link w:val="TabellefettZchn"/>
    <w:rsid w:val="005E050F"/>
    <w:rPr>
      <w:rFonts w:cs="Arial"/>
      <w:b/>
      <w:sz w:val="20"/>
      <w:szCs w:val="20"/>
    </w:rPr>
  </w:style>
  <w:style w:type="character" w:customStyle="1" w:styleId="FuzeileVTZchn">
    <w:name w:val="Fußzeile VT Zchn"/>
    <w:basedOn w:val="Absatz-Standardschriftart"/>
    <w:link w:val="FuzeileVT"/>
    <w:locked/>
    <w:rsid w:val="005E4183"/>
    <w:rPr>
      <w:rFonts w:ascii="Arial" w:hAnsi="Arial" w:cs="Arial"/>
      <w:noProof/>
      <w:sz w:val="14"/>
      <w:szCs w:val="14"/>
      <w:lang w:val="en-US"/>
    </w:rPr>
  </w:style>
  <w:style w:type="paragraph" w:customStyle="1" w:styleId="FuzeileVT">
    <w:name w:val="Fußzeile VT"/>
    <w:basedOn w:val="Standard"/>
    <w:link w:val="FuzeileVTZchn"/>
    <w:qFormat/>
    <w:rsid w:val="005E4183"/>
    <w:pPr>
      <w:tabs>
        <w:tab w:val="left" w:pos="450"/>
        <w:tab w:val="left" w:pos="3261"/>
        <w:tab w:val="left" w:pos="5954"/>
        <w:tab w:val="left" w:pos="8789"/>
        <w:tab w:val="left" w:pos="13467"/>
      </w:tabs>
    </w:pPr>
    <w:rPr>
      <w:rFonts w:cs="Arial"/>
      <w:noProof/>
      <w:sz w:val="14"/>
      <w:szCs w:val="14"/>
      <w:lang w:val="en-US"/>
    </w:rPr>
  </w:style>
  <w:style w:type="paragraph" w:customStyle="1" w:styleId="Presse-Fliesstext">
    <w:name w:val="Presse-Fliesstext"/>
    <w:basedOn w:val="StandardWeb"/>
    <w:link w:val="Presse-FliesstextZchn"/>
    <w:qFormat/>
    <w:rsid w:val="005E4183"/>
    <w:pPr>
      <w:spacing w:after="240" w:line="360" w:lineRule="auto"/>
      <w:ind w:right="1276"/>
    </w:pPr>
    <w:rPr>
      <w:rFonts w:cs="Arial"/>
      <w:lang w:val="en-US"/>
    </w:rPr>
  </w:style>
  <w:style w:type="paragraph" w:customStyle="1" w:styleId="Bildunterschrift">
    <w:name w:val="Bildunterschrift"/>
    <w:basedOn w:val="StandardWeb"/>
    <w:link w:val="BildunterschriftZchn"/>
    <w:qFormat/>
    <w:rsid w:val="005E4183"/>
    <w:pPr>
      <w:spacing w:line="360" w:lineRule="auto"/>
      <w:ind w:right="1273"/>
    </w:pPr>
    <w:rPr>
      <w:rFonts w:cs="Arial"/>
      <w:i/>
      <w:sz w:val="18"/>
      <w:szCs w:val="18"/>
      <w:lang w:val="en-US"/>
    </w:rPr>
  </w:style>
  <w:style w:type="character" w:customStyle="1" w:styleId="StandardWebZchn">
    <w:name w:val="Standard (Web) Zchn"/>
    <w:basedOn w:val="Absatz-Standardschriftart"/>
    <w:link w:val="StandardWeb"/>
    <w:rsid w:val="005E050F"/>
    <w:rPr>
      <w:rFonts w:ascii="Arial" w:hAnsi="Arial"/>
      <w:sz w:val="22"/>
      <w:szCs w:val="24"/>
    </w:rPr>
  </w:style>
  <w:style w:type="character" w:customStyle="1" w:styleId="Presse-FliesstextZchn">
    <w:name w:val="Presse-Fliesstext Zchn"/>
    <w:basedOn w:val="StandardWebZchn"/>
    <w:link w:val="Presse-Fliesstext"/>
    <w:rsid w:val="005E4183"/>
    <w:rPr>
      <w:rFonts w:ascii="Arial" w:hAnsi="Arial" w:cs="Arial"/>
      <w:sz w:val="22"/>
      <w:szCs w:val="24"/>
      <w:lang w:val="en-US"/>
    </w:rPr>
  </w:style>
  <w:style w:type="character" w:customStyle="1" w:styleId="BildunterschriftZchn">
    <w:name w:val="Bildunterschrift Zchn"/>
    <w:basedOn w:val="StandardWebZchn"/>
    <w:link w:val="Bildunterschrift"/>
    <w:rsid w:val="005E4183"/>
    <w:rPr>
      <w:rFonts w:ascii="Arial" w:hAnsi="Arial" w:cs="Arial"/>
      <w: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7954362">
      <w:bodyDiv w:val="1"/>
      <w:marLeft w:val="0"/>
      <w:marRight w:val="0"/>
      <w:marTop w:val="0"/>
      <w:marBottom w:val="0"/>
      <w:divBdr>
        <w:top w:val="none" w:sz="0" w:space="0" w:color="auto"/>
        <w:left w:val="none" w:sz="0" w:space="0" w:color="auto"/>
        <w:bottom w:val="none" w:sz="0" w:space="0" w:color="auto"/>
        <w:right w:val="none" w:sz="0" w:space="0" w:color="auto"/>
      </w:divBdr>
    </w:div>
    <w:div w:id="579483716">
      <w:bodyDiv w:val="1"/>
      <w:marLeft w:val="0"/>
      <w:marRight w:val="0"/>
      <w:marTop w:val="0"/>
      <w:marBottom w:val="0"/>
      <w:divBdr>
        <w:top w:val="none" w:sz="0" w:space="0" w:color="auto"/>
        <w:left w:val="none" w:sz="0" w:space="0" w:color="auto"/>
        <w:bottom w:val="none" w:sz="0" w:space="0" w:color="auto"/>
        <w:right w:val="none" w:sz="0" w:space="0" w:color="auto"/>
      </w:divBdr>
    </w:div>
    <w:div w:id="1045443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8.jpe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odu.d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9.wmf"/></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5" ma:contentTypeDescription="Ein neues Dokument erstellen." ma:contentTypeScope="" ma:versionID="260c9d1a51d26ab08e9678ecda711db1">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67d3ed43c4f1d7b8f2623999232fb9b"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3A5E3962-4885-4134-9176-74B0B73285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2624A4-26F6-4257-881D-5FDABC31C31B}">
  <ds:schemaRefs>
    <ds:schemaRef ds:uri="http://schemas.microsoft.com/sharepoint/v3/contenttype/forms"/>
  </ds:schemaRefs>
</ds:datastoreItem>
</file>

<file path=customXml/itemProps3.xml><?xml version="1.0" encoding="utf-8"?>
<ds:datastoreItem xmlns:ds="http://schemas.openxmlformats.org/officeDocument/2006/customXml" ds:itemID="{68E6ACBB-2A5F-40D1-8DBF-9110EE1198B8}">
  <ds:schemaRefs>
    <ds:schemaRef ds:uri="http://schemas.openxmlformats.org/officeDocument/2006/bibliography"/>
  </ds:schemaRefs>
</ds:datastoreItem>
</file>

<file path=customXml/itemProps4.xml><?xml version="1.0" encoding="utf-8"?>
<ds:datastoreItem xmlns:ds="http://schemas.openxmlformats.org/officeDocument/2006/customXml" ds:itemID="{7E6E202F-ECEB-4673-B28E-71BE9423E1DA}">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1001</Words>
  <Characters>5463</Characters>
  <Application>Microsoft Office Word</Application>
  <DocSecurity>0</DocSecurity>
  <Lines>45</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VT Word Vorlage</vt:lpstr>
      <vt:lpstr>VT Word Vorlage</vt:lpstr>
    </vt:vector>
  </TitlesOfParts>
  <Company>ViscoTec GmbH</Company>
  <LinksUpToDate>false</LinksUpToDate>
  <CharactersWithSpaces>6452</CharactersWithSpaces>
  <SharedDoc>false</SharedDoc>
  <HLinks>
    <vt:vector size="12" baseType="variant">
      <vt:variant>
        <vt:i4>7274537</vt:i4>
      </vt:variant>
      <vt:variant>
        <vt:i4>3</vt:i4>
      </vt:variant>
      <vt:variant>
        <vt:i4>0</vt:i4>
      </vt:variant>
      <vt:variant>
        <vt:i4>5</vt:i4>
      </vt:variant>
      <vt:variant>
        <vt:lpwstr>http://www.viscotec.de/</vt:lpwstr>
      </vt:variant>
      <vt:variant>
        <vt:lpwstr/>
      </vt:variant>
      <vt:variant>
        <vt:i4>6226022</vt:i4>
      </vt:variant>
      <vt:variant>
        <vt:i4>0</vt:i4>
      </vt:variant>
      <vt:variant>
        <vt:i4>0</vt:i4>
      </vt:variant>
      <vt:variant>
        <vt:i4>5</vt:i4>
      </vt:variant>
      <vt:variant>
        <vt:lpwstr>mailto:mail@viscotec.de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Hintereder, Melanie</dc:creator>
  <cp:keywords/>
  <cp:lastModifiedBy>Hintereder, Melanie</cp:lastModifiedBy>
  <cp:revision>6</cp:revision>
  <cp:lastPrinted>2012-02-28T06:54:00Z</cp:lastPrinted>
  <dcterms:created xsi:type="dcterms:W3CDTF">2021-01-19T12:07:00Z</dcterms:created>
  <dcterms:modified xsi:type="dcterms:W3CDTF">2021-01-19T12:15:00Z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Order">
    <vt:r8>10800</vt:r8>
  </property>
</Properties>
</file>