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CFDC6" w14:textId="77777777" w:rsidR="006255AD" w:rsidRDefault="00EE08AC">
      <w:pPr>
        <w:pStyle w:val="Headline1"/>
        <w:rPr>
          <w:lang w:val="fr-FR"/>
        </w:rPr>
      </w:pPr>
      <w:r>
        <w:rPr>
          <w:lang w:val="fr-FR"/>
        </w:rPr>
        <w:t>Communiqué de Presse</w:t>
      </w:r>
    </w:p>
    <w:p w14:paraId="0FF0779D" w14:textId="77777777" w:rsidR="006255AD" w:rsidRDefault="006255AD">
      <w:pPr>
        <w:rPr>
          <w:lang w:val="fr-FR"/>
        </w:rPr>
      </w:pPr>
    </w:p>
    <w:p w14:paraId="17297DFB" w14:textId="77777777" w:rsidR="006255AD" w:rsidRDefault="006255AD">
      <w:pPr>
        <w:spacing w:line="360" w:lineRule="auto"/>
        <w:ind w:right="1276"/>
        <w:rPr>
          <w:rFonts w:cs="Arial"/>
          <w:b/>
          <w:bCs/>
          <w:sz w:val="28"/>
          <w:szCs w:val="28"/>
          <w:lang w:val="fr-FR"/>
        </w:rPr>
      </w:pPr>
    </w:p>
    <w:p w14:paraId="2DD2C5A6" w14:textId="77777777" w:rsidR="006255AD" w:rsidRDefault="006255AD">
      <w:pPr>
        <w:pStyle w:val="Headline1"/>
        <w:rPr>
          <w:lang w:val="fr-FR"/>
        </w:rPr>
      </w:pPr>
    </w:p>
    <w:p w14:paraId="26899037" w14:textId="77777777" w:rsidR="003A5469" w:rsidRDefault="003A5469">
      <w:pPr>
        <w:pStyle w:val="Headline1"/>
        <w:rPr>
          <w:rStyle w:val="lev"/>
          <w:rFonts w:cs="Times New Roman"/>
          <w:b/>
          <w:lang w:val="fr-FR"/>
        </w:rPr>
      </w:pPr>
    </w:p>
    <w:p w14:paraId="21734613" w14:textId="5F054B2D" w:rsidR="006255AD" w:rsidRDefault="00F754C9">
      <w:pPr>
        <w:pStyle w:val="Headline1"/>
        <w:rPr>
          <w:rStyle w:val="lev"/>
          <w:rFonts w:cs="Times New Roman"/>
          <w:b/>
          <w:lang w:val="fr-FR"/>
        </w:rPr>
      </w:pPr>
      <w:r>
        <w:rPr>
          <w:rStyle w:val="lev"/>
          <w:rFonts w:cs="Times New Roman"/>
          <w:b/>
          <w:lang w:val="fr-FR"/>
        </w:rPr>
        <w:t>Collage d’</w:t>
      </w:r>
      <w:r w:rsidR="006120C5">
        <w:rPr>
          <w:rStyle w:val="lev"/>
          <w:rFonts w:cs="Times New Roman"/>
          <w:b/>
          <w:lang w:val="fr-FR"/>
        </w:rPr>
        <w:t xml:space="preserve">aimants </w:t>
      </w:r>
      <w:r w:rsidR="003A5469" w:rsidRPr="003A5469">
        <w:rPr>
          <w:rStyle w:val="lev"/>
          <w:rFonts w:cs="Times New Roman"/>
          <w:b/>
          <w:lang w:val="fr-FR"/>
        </w:rPr>
        <w:t>dans la fabrication de</w:t>
      </w:r>
      <w:r w:rsidR="003E541F">
        <w:rPr>
          <w:rStyle w:val="lev"/>
          <w:rFonts w:cs="Times New Roman"/>
          <w:b/>
          <w:lang w:val="fr-FR"/>
        </w:rPr>
        <w:t>s</w:t>
      </w:r>
      <w:r w:rsidR="003A5469" w:rsidRPr="003A5469">
        <w:rPr>
          <w:rStyle w:val="lev"/>
          <w:rFonts w:cs="Times New Roman"/>
          <w:b/>
          <w:lang w:val="fr-FR"/>
        </w:rPr>
        <w:t xml:space="preserve"> moteurs électriques</w:t>
      </w:r>
    </w:p>
    <w:p w14:paraId="7398DF55" w14:textId="77777777" w:rsidR="003A5469" w:rsidRDefault="003A5469">
      <w:pPr>
        <w:pStyle w:val="Headline1"/>
        <w:rPr>
          <w:lang w:val="fr-FR"/>
        </w:rPr>
      </w:pPr>
    </w:p>
    <w:p w14:paraId="61EB5F92" w14:textId="77777777" w:rsidR="003A5469" w:rsidRDefault="003A5469">
      <w:pPr>
        <w:pStyle w:val="Headline1"/>
        <w:rPr>
          <w:lang w:val="fr-FR"/>
        </w:rPr>
      </w:pPr>
    </w:p>
    <w:p w14:paraId="6391C37E" w14:textId="22C5CD5D" w:rsidR="006255AD" w:rsidRDefault="003A5469">
      <w:pPr>
        <w:pStyle w:val="Subheadline"/>
        <w:rPr>
          <w:rStyle w:val="lev"/>
          <w:rFonts w:cs="Times New Roman"/>
          <w:b/>
          <w:szCs w:val="24"/>
          <w:lang w:val="fr-FR"/>
        </w:rPr>
      </w:pPr>
      <w:r w:rsidRPr="003A5469">
        <w:rPr>
          <w:rStyle w:val="lev"/>
          <w:rFonts w:cs="Times New Roman"/>
          <w:b/>
          <w:szCs w:val="24"/>
          <w:lang w:val="fr-FR"/>
        </w:rPr>
        <w:t xml:space="preserve">Des solutions automatisées pour </w:t>
      </w:r>
      <w:r w:rsidR="00A96C29">
        <w:rPr>
          <w:rStyle w:val="lev"/>
          <w:rFonts w:cs="Times New Roman"/>
          <w:b/>
          <w:szCs w:val="24"/>
          <w:lang w:val="fr-FR"/>
        </w:rPr>
        <w:t>un</w:t>
      </w:r>
      <w:r w:rsidR="00B06A18">
        <w:rPr>
          <w:rStyle w:val="lev"/>
          <w:rFonts w:cs="Times New Roman"/>
          <w:b/>
          <w:szCs w:val="24"/>
          <w:lang w:val="fr-FR"/>
        </w:rPr>
        <w:t>e répétabilité de</w:t>
      </w:r>
      <w:r w:rsidR="00A633D6">
        <w:rPr>
          <w:rStyle w:val="lev"/>
          <w:rFonts w:cs="Times New Roman"/>
          <w:b/>
          <w:szCs w:val="24"/>
          <w:lang w:val="fr-FR"/>
        </w:rPr>
        <w:t xml:space="preserve"> </w:t>
      </w:r>
      <w:r w:rsidR="00A96C29">
        <w:rPr>
          <w:rStyle w:val="lev"/>
          <w:rFonts w:cs="Times New Roman"/>
          <w:b/>
          <w:szCs w:val="24"/>
          <w:lang w:val="fr-FR"/>
        </w:rPr>
        <w:t>dosage</w:t>
      </w:r>
      <w:r w:rsidR="00A633D6">
        <w:rPr>
          <w:rStyle w:val="lev"/>
          <w:rFonts w:cs="Times New Roman"/>
          <w:b/>
          <w:szCs w:val="24"/>
          <w:lang w:val="fr-FR"/>
        </w:rPr>
        <w:t xml:space="preserve"> </w:t>
      </w:r>
    </w:p>
    <w:p w14:paraId="7C7E46AF" w14:textId="77777777" w:rsidR="003A5469" w:rsidRDefault="003A5469">
      <w:pPr>
        <w:pStyle w:val="Subheadline"/>
        <w:rPr>
          <w:lang w:val="fr-FR"/>
        </w:rPr>
      </w:pPr>
    </w:p>
    <w:p w14:paraId="6095A2BB" w14:textId="421E3626" w:rsidR="003A5469" w:rsidRPr="003A5469" w:rsidRDefault="003A5469" w:rsidP="003A5469">
      <w:pPr>
        <w:pStyle w:val="Presse-Fliesstext"/>
        <w:rPr>
          <w:lang w:val="fr-FR"/>
        </w:rPr>
      </w:pPr>
      <w:r w:rsidRPr="003A5469">
        <w:rPr>
          <w:lang w:val="fr-FR"/>
        </w:rPr>
        <w:t xml:space="preserve">Dans la fabrication des moteurs électriques, on a de plus en plus recours à la technologie de dosage automatisé. La fixation mécanique des aimants s'avère être un grand défi en ce qui concerne l'automatisation de ce process, d'autant plus que celui-ci est associé à des coûts élevés. </w:t>
      </w:r>
      <w:r w:rsidR="002C6AF9">
        <w:rPr>
          <w:lang w:val="fr-FR"/>
        </w:rPr>
        <w:t xml:space="preserve">Il est possible d’y remédier en collant les aimants dans </w:t>
      </w:r>
      <w:r w:rsidRPr="003A5469">
        <w:rPr>
          <w:lang w:val="fr-FR"/>
        </w:rPr>
        <w:t>un noyau laminé</w:t>
      </w:r>
      <w:r w:rsidR="006120C5">
        <w:rPr>
          <w:lang w:val="fr-FR"/>
        </w:rPr>
        <w:t xml:space="preserve">. </w:t>
      </w:r>
      <w:r w:rsidR="002C6AF9">
        <w:rPr>
          <w:lang w:val="fr-FR"/>
        </w:rPr>
        <w:t>Ceci o</w:t>
      </w:r>
      <w:r w:rsidRPr="003A5469">
        <w:rPr>
          <w:lang w:val="fr-FR"/>
        </w:rPr>
        <w:t xml:space="preserve">ffre </w:t>
      </w:r>
      <w:r w:rsidR="00910C0E">
        <w:rPr>
          <w:lang w:val="fr-FR"/>
        </w:rPr>
        <w:t xml:space="preserve">de </w:t>
      </w:r>
      <w:r w:rsidRPr="003A5469">
        <w:rPr>
          <w:lang w:val="fr-FR"/>
        </w:rPr>
        <w:t>nombreux avantages : le bruit causé par les vibrations est évité car aucun</w:t>
      </w:r>
      <w:r w:rsidR="006120C5">
        <w:rPr>
          <w:lang w:val="fr-FR"/>
        </w:rPr>
        <w:t xml:space="preserve">e fixation mécanique </w:t>
      </w:r>
      <w:r w:rsidRPr="003A5469">
        <w:rPr>
          <w:lang w:val="fr-FR"/>
        </w:rPr>
        <w:t xml:space="preserve">n'est nécessaire. La corrosion </w:t>
      </w:r>
      <w:r w:rsidR="002E239B">
        <w:rPr>
          <w:lang w:val="fr-FR"/>
        </w:rPr>
        <w:t>par</w:t>
      </w:r>
      <w:r w:rsidRPr="003A5469">
        <w:rPr>
          <w:lang w:val="fr-FR"/>
        </w:rPr>
        <w:t xml:space="preserve"> contact est évitée, les composants peuvent être traités plus rapidement et la résistance est optimisée. Les tolérances résultant du process de fabrication peuvent être compensées.</w:t>
      </w:r>
    </w:p>
    <w:p w14:paraId="72D0A2F6" w14:textId="48D3602C" w:rsidR="006255AD" w:rsidRDefault="003A5469" w:rsidP="003A5469">
      <w:pPr>
        <w:pStyle w:val="Presse-Fliesstext"/>
        <w:spacing w:after="0"/>
        <w:rPr>
          <w:lang w:val="fr-FR"/>
        </w:rPr>
      </w:pPr>
      <w:r w:rsidRPr="003A5469">
        <w:rPr>
          <w:lang w:val="fr-FR"/>
        </w:rPr>
        <w:t xml:space="preserve">Vous pouvez </w:t>
      </w:r>
      <w:r w:rsidR="00940FC1">
        <w:rPr>
          <w:lang w:val="fr-FR"/>
        </w:rPr>
        <w:t>regarder l</w:t>
      </w:r>
      <w:r w:rsidR="00024C47">
        <w:rPr>
          <w:lang w:val="fr-FR"/>
        </w:rPr>
        <w:t xml:space="preserve">a </w:t>
      </w:r>
      <w:r w:rsidR="00082ACA">
        <w:rPr>
          <w:lang w:val="fr-FR"/>
        </w:rPr>
        <w:t xml:space="preserve">réalisation </w:t>
      </w:r>
      <w:r w:rsidR="00024C47">
        <w:rPr>
          <w:lang w:val="fr-FR"/>
        </w:rPr>
        <w:t>du</w:t>
      </w:r>
      <w:r w:rsidR="00940FC1">
        <w:rPr>
          <w:lang w:val="fr-FR"/>
        </w:rPr>
        <w:t xml:space="preserve"> collage des a</w:t>
      </w:r>
      <w:r w:rsidRPr="003A5469">
        <w:rPr>
          <w:lang w:val="fr-FR"/>
        </w:rPr>
        <w:t xml:space="preserve">imants avec </w:t>
      </w:r>
      <w:r w:rsidR="00024C47">
        <w:rPr>
          <w:lang w:val="fr-FR"/>
        </w:rPr>
        <w:t>les solutions</w:t>
      </w:r>
      <w:r w:rsidRPr="003A5469">
        <w:rPr>
          <w:lang w:val="fr-FR"/>
        </w:rPr>
        <w:t xml:space="preserve"> de dosage </w:t>
      </w:r>
      <w:proofErr w:type="spellStart"/>
      <w:r w:rsidRPr="003A5469">
        <w:rPr>
          <w:lang w:val="fr-FR"/>
        </w:rPr>
        <w:t>ViscoTec</w:t>
      </w:r>
      <w:proofErr w:type="spellEnd"/>
      <w:r w:rsidRPr="003A5469">
        <w:rPr>
          <w:lang w:val="fr-FR"/>
        </w:rPr>
        <w:t xml:space="preserve"> dans </w:t>
      </w:r>
      <w:r w:rsidR="00082ACA">
        <w:rPr>
          <w:lang w:val="fr-FR"/>
        </w:rPr>
        <w:t>la</w:t>
      </w:r>
      <w:r w:rsidRPr="003A5469">
        <w:rPr>
          <w:lang w:val="fr-FR"/>
        </w:rPr>
        <w:t xml:space="preserve"> vidéo </w:t>
      </w:r>
      <w:r w:rsidR="00082ACA">
        <w:rPr>
          <w:lang w:val="fr-FR"/>
        </w:rPr>
        <w:t xml:space="preserve">ci-jointe </w:t>
      </w:r>
      <w:r w:rsidRPr="003A5469">
        <w:rPr>
          <w:lang w:val="fr-FR"/>
        </w:rPr>
        <w:t xml:space="preserve">: </w:t>
      </w:r>
      <w:hyperlink r:id="rId11" w:history="1">
        <w:r w:rsidRPr="003A5469">
          <w:rPr>
            <w:rStyle w:val="Lienhypertexte"/>
            <w:lang w:val="fr-FR"/>
          </w:rPr>
          <w:t>https://youtu.be/SsecdmMIrfo</w:t>
        </w:r>
      </w:hyperlink>
      <w:r w:rsidRPr="003A5469">
        <w:rPr>
          <w:lang w:val="fr-FR"/>
        </w:rPr>
        <w:t xml:space="preserve"> </w:t>
      </w:r>
      <w:r w:rsidR="00940FC1">
        <w:rPr>
          <w:lang w:val="fr-FR"/>
        </w:rPr>
        <w:t>et</w:t>
      </w:r>
      <w:r w:rsidRPr="003A5469">
        <w:rPr>
          <w:lang w:val="fr-FR"/>
        </w:rPr>
        <w:t xml:space="preserve"> consulter les informations </w:t>
      </w:r>
      <w:r w:rsidR="00452817">
        <w:rPr>
          <w:lang w:val="fr-FR"/>
        </w:rPr>
        <w:t xml:space="preserve">complémentaires </w:t>
      </w:r>
      <w:r w:rsidRPr="003A5469">
        <w:rPr>
          <w:lang w:val="fr-FR"/>
        </w:rPr>
        <w:t>ci-dessous</w:t>
      </w:r>
      <w:r w:rsidR="00940FC1">
        <w:rPr>
          <w:lang w:val="fr-FR"/>
        </w:rPr>
        <w:t>.</w:t>
      </w:r>
    </w:p>
    <w:p w14:paraId="4908BF5D" w14:textId="6921DD7A" w:rsidR="006255AD" w:rsidRDefault="006255AD">
      <w:pPr>
        <w:pStyle w:val="Presse-Fliesstext"/>
        <w:spacing w:after="0"/>
        <w:rPr>
          <w:lang w:val="fr-FR"/>
        </w:rPr>
      </w:pPr>
    </w:p>
    <w:p w14:paraId="46F535E6" w14:textId="28C459E4" w:rsidR="00F754C9" w:rsidRPr="00F754C9" w:rsidRDefault="003D6E9D" w:rsidP="00F754C9">
      <w:pPr>
        <w:pStyle w:val="Subheadline"/>
        <w:rPr>
          <w:rStyle w:val="lev"/>
          <w:rFonts w:cs="Times New Roman"/>
          <w:b/>
          <w:szCs w:val="24"/>
          <w:lang w:val="fr-FR"/>
        </w:rPr>
      </w:pPr>
      <w:r>
        <w:rPr>
          <w:rStyle w:val="lev"/>
          <w:rFonts w:cs="Times New Roman"/>
          <w:b/>
          <w:szCs w:val="24"/>
          <w:lang w:val="fr-FR"/>
        </w:rPr>
        <w:t>Les m</w:t>
      </w:r>
      <w:r w:rsidR="00F754C9" w:rsidRPr="00F754C9">
        <w:rPr>
          <w:rStyle w:val="lev"/>
          <w:rFonts w:cs="Times New Roman"/>
          <w:b/>
          <w:szCs w:val="24"/>
          <w:lang w:val="fr-FR"/>
        </w:rPr>
        <w:t>atériaux pour le collage d'aimants</w:t>
      </w:r>
    </w:p>
    <w:p w14:paraId="482185CE" w14:textId="77777777" w:rsidR="00F754C9" w:rsidRPr="00F754C9" w:rsidRDefault="00F754C9" w:rsidP="00F754C9">
      <w:pPr>
        <w:rPr>
          <w:sz w:val="24"/>
          <w:lang w:val="fr-FR"/>
        </w:rPr>
      </w:pPr>
    </w:p>
    <w:p w14:paraId="49171417" w14:textId="1C752C94" w:rsidR="00F754C9" w:rsidRPr="00F754C9" w:rsidRDefault="00F754C9" w:rsidP="00F754C9">
      <w:pPr>
        <w:pStyle w:val="Presse-Fliesstext"/>
        <w:rPr>
          <w:lang w:val="fr-FR"/>
        </w:rPr>
      </w:pPr>
      <w:r w:rsidRPr="00F754C9">
        <w:rPr>
          <w:lang w:val="fr-FR"/>
        </w:rPr>
        <w:t>Des adhésifs à un ou deux composants tels que des résines époxy ou polyester thermodurcissables et stables à haute température sont souvent utilisés. Les composants préchauffés, favorise</w:t>
      </w:r>
      <w:r w:rsidR="00260EB9">
        <w:rPr>
          <w:lang w:val="fr-FR"/>
        </w:rPr>
        <w:t>nt</w:t>
      </w:r>
      <w:r w:rsidRPr="00F754C9">
        <w:rPr>
          <w:lang w:val="fr-FR"/>
        </w:rPr>
        <w:t xml:space="preserve"> un durcissement plus rapide de la résine, et optimise</w:t>
      </w:r>
      <w:r w:rsidR="00260EB9">
        <w:rPr>
          <w:lang w:val="fr-FR"/>
        </w:rPr>
        <w:t>nt</w:t>
      </w:r>
      <w:r w:rsidRPr="00F754C9">
        <w:rPr>
          <w:lang w:val="fr-FR"/>
        </w:rPr>
        <w:t xml:space="preserve"> donc la durée du processus. </w:t>
      </w:r>
    </w:p>
    <w:p w14:paraId="156A918C" w14:textId="563BF96A" w:rsidR="00F754C9" w:rsidRPr="00F754C9" w:rsidRDefault="00F754C9" w:rsidP="00F754C9">
      <w:pPr>
        <w:pStyle w:val="Presse-Fliesstext"/>
        <w:rPr>
          <w:lang w:val="fr-FR"/>
        </w:rPr>
      </w:pPr>
      <w:r w:rsidRPr="00F754C9">
        <w:rPr>
          <w:lang w:val="fr-FR"/>
        </w:rPr>
        <w:t>Les matériaux à deux composants peuvent avoir une influence positive supplémentaire sur toute la durée du processus, grâce au temps de durcissement plus court. D'autres étapes du processus, telles que l'équilibrage du rotor, peuvent être lancées immédiatement, ce qui permet de réduire les longues sections de chauffage. En fonction de la taille du rotor, les quantités de colle à doser peuvent varier considérablement pour répondre aux exigences de l'application particulière.</w:t>
      </w:r>
    </w:p>
    <w:p w14:paraId="533A933F" w14:textId="092FB061" w:rsidR="00F754C9" w:rsidRDefault="00F754C9">
      <w:pPr>
        <w:pStyle w:val="Presse-Fliesstext"/>
        <w:spacing w:after="0"/>
        <w:rPr>
          <w:lang w:val="fr-FR"/>
        </w:rPr>
      </w:pPr>
    </w:p>
    <w:p w14:paraId="058E4093" w14:textId="114BDABA" w:rsidR="00F754C9" w:rsidRDefault="00F754C9">
      <w:pPr>
        <w:pStyle w:val="Presse-Fliesstext"/>
        <w:spacing w:after="0"/>
        <w:rPr>
          <w:lang w:val="fr-FR"/>
        </w:rPr>
      </w:pPr>
    </w:p>
    <w:p w14:paraId="2612C13A" w14:textId="77777777" w:rsidR="00A31231" w:rsidRDefault="00A31231">
      <w:pPr>
        <w:pStyle w:val="Presse-Fliesstext"/>
        <w:spacing w:after="0"/>
        <w:rPr>
          <w:lang w:val="fr-FR"/>
        </w:rPr>
      </w:pPr>
    </w:p>
    <w:p w14:paraId="3FE56095" w14:textId="77777777" w:rsidR="00F754C9" w:rsidRDefault="00F754C9">
      <w:pPr>
        <w:pStyle w:val="Presse-Fliesstext"/>
        <w:spacing w:after="0"/>
        <w:rPr>
          <w:lang w:val="fr-FR"/>
        </w:rPr>
      </w:pPr>
    </w:p>
    <w:p w14:paraId="6FA22055" w14:textId="79E727B4" w:rsidR="006255AD" w:rsidRDefault="003A5469">
      <w:pPr>
        <w:pStyle w:val="Subheadline"/>
        <w:rPr>
          <w:lang w:val="fr-FR"/>
        </w:rPr>
      </w:pPr>
      <w:r w:rsidRPr="003A5469">
        <w:rPr>
          <w:lang w:val="fr-FR"/>
        </w:rPr>
        <w:t>Des défis pour la technologie de dosage</w:t>
      </w:r>
    </w:p>
    <w:p w14:paraId="39BF5D02" w14:textId="77777777" w:rsidR="006255AD" w:rsidRDefault="006255AD">
      <w:pPr>
        <w:pStyle w:val="Subheadline"/>
        <w:rPr>
          <w:lang w:val="fr-FR"/>
        </w:rPr>
      </w:pPr>
    </w:p>
    <w:p w14:paraId="6CE91C60" w14:textId="41181489" w:rsidR="003A5469" w:rsidRPr="003A5469" w:rsidRDefault="003A5469" w:rsidP="003A5469">
      <w:pPr>
        <w:pStyle w:val="Presse-Fliesstext"/>
        <w:rPr>
          <w:lang w:val="fr-FR"/>
        </w:rPr>
      </w:pPr>
      <w:r w:rsidRPr="003A5469">
        <w:rPr>
          <w:lang w:val="fr-FR"/>
        </w:rPr>
        <w:t xml:space="preserve">Outre l'optimisation du process de production, l'augmentation de l'efficacité et des performances des moteurs électriques est un objectif majeur </w:t>
      </w:r>
      <w:r w:rsidR="00452817">
        <w:rPr>
          <w:lang w:val="fr-FR"/>
        </w:rPr>
        <w:t xml:space="preserve">dans le </w:t>
      </w:r>
      <w:r w:rsidRPr="003A5469">
        <w:rPr>
          <w:lang w:val="fr-FR"/>
        </w:rPr>
        <w:t>collage des aimants. Pour un résultat optimal, les surfaces de montage doivent être propres et exemptes d'impuretés.</w:t>
      </w:r>
    </w:p>
    <w:p w14:paraId="168ECD10" w14:textId="366598D5" w:rsidR="006255AD" w:rsidRPr="006978EE" w:rsidRDefault="003A5469" w:rsidP="003A5469">
      <w:pPr>
        <w:pStyle w:val="Presse-Fliesstext"/>
        <w:rPr>
          <w:lang w:val="fr-FR"/>
        </w:rPr>
      </w:pPr>
      <w:r w:rsidRPr="003A5469">
        <w:rPr>
          <w:lang w:val="fr-FR"/>
        </w:rPr>
        <w:t xml:space="preserve">Une fois les aimants assemblés, l'adhésif est appliqué. Cela peut être réalisé </w:t>
      </w:r>
      <w:r w:rsidR="00D64335">
        <w:rPr>
          <w:lang w:val="fr-FR"/>
        </w:rPr>
        <w:t xml:space="preserve">avec </w:t>
      </w:r>
      <w:r w:rsidRPr="003A5469">
        <w:rPr>
          <w:lang w:val="fr-FR"/>
        </w:rPr>
        <w:t xml:space="preserve">différents procédés, en fonction de la conception et des exigences du noyau laminé : par exemple, en remplissant les </w:t>
      </w:r>
      <w:r w:rsidR="00FD2886">
        <w:rPr>
          <w:lang w:val="fr-FR"/>
        </w:rPr>
        <w:t>logements</w:t>
      </w:r>
      <w:r w:rsidR="009F7195">
        <w:rPr>
          <w:lang w:val="fr-FR"/>
        </w:rPr>
        <w:t xml:space="preserve"> magnétiques</w:t>
      </w:r>
      <w:r w:rsidRPr="003A5469">
        <w:rPr>
          <w:lang w:val="fr-FR"/>
        </w:rPr>
        <w:t xml:space="preserve"> ou en appliquant un adhésif sur les aimants. La répétabilité du process de dosage est importante ici.</w:t>
      </w:r>
    </w:p>
    <w:p w14:paraId="32417B35" w14:textId="391294ED" w:rsidR="003A5469" w:rsidRDefault="003A5469">
      <w:pPr>
        <w:pStyle w:val="Presse-Fliesstext"/>
        <w:rPr>
          <w:b/>
          <w:bCs/>
          <w:lang w:val="fr-FR"/>
        </w:rPr>
      </w:pPr>
      <w:r w:rsidRPr="003A5469">
        <w:rPr>
          <w:b/>
          <w:bCs/>
          <w:lang w:val="fr-FR"/>
        </w:rPr>
        <w:t xml:space="preserve">Les avantages de la technologie de dosage </w:t>
      </w:r>
      <w:proofErr w:type="spellStart"/>
      <w:r w:rsidRPr="003A5469">
        <w:rPr>
          <w:b/>
          <w:bCs/>
          <w:lang w:val="fr-FR"/>
        </w:rPr>
        <w:t>ViscoTec</w:t>
      </w:r>
      <w:proofErr w:type="spellEnd"/>
    </w:p>
    <w:p w14:paraId="4CE040F4" w14:textId="62BC4DA2" w:rsidR="003A5469" w:rsidRPr="003A5469" w:rsidRDefault="003A5469" w:rsidP="003A5469">
      <w:pPr>
        <w:pStyle w:val="Presse-Fliesstext"/>
        <w:rPr>
          <w:lang w:val="fr-FR"/>
        </w:rPr>
      </w:pPr>
      <w:r w:rsidRPr="003A5469">
        <w:rPr>
          <w:lang w:val="fr-FR"/>
        </w:rPr>
        <w:t xml:space="preserve">Les systèmes de dosage </w:t>
      </w:r>
      <w:proofErr w:type="spellStart"/>
      <w:r w:rsidRPr="003A5469">
        <w:rPr>
          <w:lang w:val="fr-FR"/>
        </w:rPr>
        <w:t>ViscoTec</w:t>
      </w:r>
      <w:proofErr w:type="spellEnd"/>
      <w:r w:rsidRPr="003A5469">
        <w:rPr>
          <w:lang w:val="fr-FR"/>
        </w:rPr>
        <w:t xml:space="preserve"> permettent un dosage </w:t>
      </w:r>
      <w:r w:rsidR="000C1CDC">
        <w:rPr>
          <w:lang w:val="fr-FR"/>
        </w:rPr>
        <w:t xml:space="preserve">des adhésifs </w:t>
      </w:r>
      <w:r w:rsidRPr="003A5469">
        <w:rPr>
          <w:lang w:val="fr-FR"/>
        </w:rPr>
        <w:t xml:space="preserve">en continu, </w:t>
      </w:r>
      <w:r w:rsidR="000C1CDC">
        <w:rPr>
          <w:lang w:val="fr-FR"/>
        </w:rPr>
        <w:t xml:space="preserve">de manière </w:t>
      </w:r>
      <w:r w:rsidRPr="003A5469">
        <w:rPr>
          <w:lang w:val="fr-FR"/>
        </w:rPr>
        <w:t>répétable et dou</w:t>
      </w:r>
      <w:r w:rsidR="000C1CDC">
        <w:rPr>
          <w:lang w:val="fr-FR"/>
        </w:rPr>
        <w:t xml:space="preserve">ce, </w:t>
      </w:r>
      <w:r w:rsidRPr="003A5469">
        <w:rPr>
          <w:lang w:val="fr-FR"/>
        </w:rPr>
        <w:t xml:space="preserve">quelle que soit leur viscosité. </w:t>
      </w:r>
      <w:r w:rsidR="000A6E59">
        <w:rPr>
          <w:lang w:val="fr-FR"/>
        </w:rPr>
        <w:t>Un</w:t>
      </w:r>
      <w:r w:rsidRPr="003A5469">
        <w:rPr>
          <w:lang w:val="fr-FR"/>
        </w:rPr>
        <w:t xml:space="preserve"> dosage répé</w:t>
      </w:r>
      <w:r w:rsidR="000A6E59">
        <w:rPr>
          <w:lang w:val="fr-FR"/>
        </w:rPr>
        <w:t>table</w:t>
      </w:r>
      <w:r w:rsidRPr="003A5469">
        <w:rPr>
          <w:lang w:val="fr-FR"/>
        </w:rPr>
        <w:t xml:space="preserve"> et précis d'adhésifs à un ou deux composants dans les </w:t>
      </w:r>
      <w:r w:rsidR="00662003">
        <w:rPr>
          <w:lang w:val="fr-FR"/>
        </w:rPr>
        <w:t>logements</w:t>
      </w:r>
      <w:r w:rsidRPr="003A5469">
        <w:rPr>
          <w:lang w:val="fr-FR"/>
        </w:rPr>
        <w:t xml:space="preserve"> magnétiques du noyau laminé est obtenue.</w:t>
      </w:r>
    </w:p>
    <w:p w14:paraId="7F849F3A" w14:textId="3FA006CF" w:rsidR="006255AD" w:rsidRDefault="003A5469" w:rsidP="003A5469">
      <w:pPr>
        <w:pStyle w:val="Presse-Fliesstext"/>
        <w:rPr>
          <w:lang w:val="fr-FR"/>
        </w:rPr>
      </w:pPr>
      <w:r w:rsidRPr="003A5469">
        <w:rPr>
          <w:lang w:val="fr-FR"/>
        </w:rPr>
        <w:t xml:space="preserve">Les systèmes de préparation des matériaux </w:t>
      </w:r>
      <w:r w:rsidR="00F2334F">
        <w:rPr>
          <w:lang w:val="fr-FR"/>
        </w:rPr>
        <w:t xml:space="preserve">avec </w:t>
      </w:r>
      <w:r w:rsidR="00397A6A">
        <w:rPr>
          <w:lang w:val="fr-FR"/>
        </w:rPr>
        <w:t>notre</w:t>
      </w:r>
      <w:r w:rsidRPr="003A5469">
        <w:rPr>
          <w:lang w:val="fr-FR"/>
        </w:rPr>
        <w:t xml:space="preserve"> </w:t>
      </w:r>
      <w:proofErr w:type="spellStart"/>
      <w:r w:rsidRPr="003A5469">
        <w:rPr>
          <w:lang w:val="fr-FR"/>
        </w:rPr>
        <w:t>ViscoTreat</w:t>
      </w:r>
      <w:proofErr w:type="spellEnd"/>
      <w:r w:rsidRPr="003A5469">
        <w:rPr>
          <w:lang w:val="fr-FR"/>
        </w:rPr>
        <w:t xml:space="preserve"> empêchent </w:t>
      </w:r>
      <w:r w:rsidR="0086309D">
        <w:rPr>
          <w:lang w:val="fr-FR"/>
        </w:rPr>
        <w:t>d</w:t>
      </w:r>
      <w:r w:rsidRPr="003A5469">
        <w:rPr>
          <w:lang w:val="fr-FR"/>
        </w:rPr>
        <w:t>es charges de se déposer dans l</w:t>
      </w:r>
      <w:r w:rsidR="00F2334F">
        <w:rPr>
          <w:lang w:val="fr-FR"/>
        </w:rPr>
        <w:t>a</w:t>
      </w:r>
      <w:r w:rsidRPr="003A5469">
        <w:rPr>
          <w:lang w:val="fr-FR"/>
        </w:rPr>
        <w:t xml:space="preserve"> mat</w:t>
      </w:r>
      <w:r w:rsidR="00F2334F">
        <w:rPr>
          <w:lang w:val="fr-FR"/>
        </w:rPr>
        <w:t>ière</w:t>
      </w:r>
      <w:r w:rsidRPr="003A5469">
        <w:rPr>
          <w:lang w:val="fr-FR"/>
        </w:rPr>
        <w:t xml:space="preserve"> à doser grâce à un agitateur intégré. Pour obtenir un meilleur écoulement de la matière, les systèmes de dosage </w:t>
      </w:r>
      <w:proofErr w:type="spellStart"/>
      <w:r w:rsidRPr="003A5469">
        <w:rPr>
          <w:lang w:val="fr-FR"/>
        </w:rPr>
        <w:t>ViscoTec</w:t>
      </w:r>
      <w:proofErr w:type="spellEnd"/>
      <w:r w:rsidRPr="003A5469">
        <w:rPr>
          <w:lang w:val="fr-FR"/>
        </w:rPr>
        <w:t xml:space="preserve"> peuvent être chauffés </w:t>
      </w:r>
      <w:r w:rsidR="00267FFC">
        <w:rPr>
          <w:lang w:val="fr-FR"/>
        </w:rPr>
        <w:t>au besoin</w:t>
      </w:r>
      <w:r w:rsidRPr="003A5469">
        <w:rPr>
          <w:lang w:val="fr-FR"/>
        </w:rPr>
        <w:t>. Les adhésifs à deux composants peuvent être dosés sans problème, même en cas de rapports de mélange extrêmes.</w:t>
      </w:r>
    </w:p>
    <w:p w14:paraId="67F1621E" w14:textId="6476C2B3" w:rsidR="006255AD" w:rsidRPr="003A5469" w:rsidRDefault="003A5469">
      <w:pPr>
        <w:pStyle w:val="Presse-Fliesstext"/>
        <w:rPr>
          <w:lang w:val="fr-FR"/>
        </w:rPr>
      </w:pPr>
      <w:r w:rsidRPr="003A5469">
        <w:rPr>
          <w:lang w:val="fr-FR"/>
        </w:rPr>
        <w:t xml:space="preserve">Les paramètres de dosage peuvent être ajustés facilement et de manière flexible pour des composants de taille variable. Les unités de dosage basées sur le principe du piston sans fin dosent de manière précise et offrent une répétabilité complète. Les adhésifs chargés sont transportés avec un cisaillement particulièrement faible. Et le durcissement de l'adhésif dans la pompe est </w:t>
      </w:r>
      <w:r w:rsidR="00F52590">
        <w:rPr>
          <w:lang w:val="fr-FR"/>
        </w:rPr>
        <w:t>conceptuellement impossible</w:t>
      </w:r>
      <w:r w:rsidRPr="003A5469">
        <w:rPr>
          <w:lang w:val="fr-FR"/>
        </w:rPr>
        <w:t>.</w:t>
      </w:r>
    </w:p>
    <w:p w14:paraId="531B2F1F" w14:textId="388B95A1" w:rsidR="00392BF9" w:rsidRDefault="00392BF9">
      <w:pPr>
        <w:pStyle w:val="Presse-Fliesstext"/>
        <w:spacing w:after="0"/>
        <w:rPr>
          <w:rFonts w:cs="Arial"/>
          <w:b/>
          <w:bCs/>
          <w:u w:val="single"/>
          <w:lang w:val="fr-FR"/>
        </w:rPr>
      </w:pPr>
    </w:p>
    <w:p w14:paraId="5DF806DF" w14:textId="77777777" w:rsidR="00A31231" w:rsidRDefault="00A31231">
      <w:pPr>
        <w:pStyle w:val="Presse-Fliesstext"/>
        <w:spacing w:after="0"/>
        <w:rPr>
          <w:rFonts w:cs="Arial"/>
          <w:b/>
          <w:bCs/>
          <w:u w:val="single"/>
          <w:lang w:val="fr-FR"/>
        </w:rPr>
      </w:pPr>
    </w:p>
    <w:p w14:paraId="7CF2B385" w14:textId="77777777" w:rsidR="00764CD8" w:rsidRDefault="00764CD8">
      <w:pPr>
        <w:pStyle w:val="Presse-Fliesstext"/>
        <w:spacing w:after="0"/>
        <w:rPr>
          <w:rFonts w:cs="Arial"/>
          <w:b/>
          <w:bCs/>
          <w:u w:val="single"/>
          <w:lang w:val="fr-FR"/>
        </w:rPr>
      </w:pPr>
    </w:p>
    <w:p w14:paraId="1D08C76A" w14:textId="1BEC4B8D" w:rsidR="006255AD" w:rsidRPr="009D11DF" w:rsidRDefault="00EE08AC">
      <w:pPr>
        <w:pStyle w:val="Presse-Fliesstext"/>
        <w:spacing w:after="0"/>
        <w:rPr>
          <w:lang w:val="fr-FR"/>
        </w:rPr>
      </w:pPr>
      <w:r>
        <w:rPr>
          <w:rFonts w:cs="Arial"/>
          <w:b/>
          <w:bCs/>
          <w:u w:val="single"/>
          <w:lang w:val="fr-FR"/>
        </w:rPr>
        <w:lastRenderedPageBreak/>
        <w:t>Images</w:t>
      </w:r>
      <w:r>
        <w:rPr>
          <w:rFonts w:cs="Arial"/>
          <w:b/>
          <w:bCs/>
          <w:lang w:val="fr-FR"/>
        </w:rPr>
        <w:t xml:space="preserve"> :</w:t>
      </w:r>
    </w:p>
    <w:p w14:paraId="74D6DD02" w14:textId="7435C331" w:rsidR="006255AD" w:rsidRDefault="00EE08AC">
      <w:pPr>
        <w:pStyle w:val="NormalWeb"/>
        <w:rPr>
          <w:rFonts w:cs="Arial"/>
          <w:b/>
          <w:bCs/>
          <w:lang w:val="fr-FR"/>
        </w:rPr>
      </w:pPr>
      <w:r>
        <w:rPr>
          <w:rFonts w:cs="Arial"/>
          <w:b/>
          <w:bCs/>
          <w:lang w:val="fr-FR"/>
        </w:rPr>
        <w:t> </w:t>
      </w:r>
    </w:p>
    <w:p w14:paraId="4534EA04" w14:textId="77777777" w:rsidR="003A5469" w:rsidRDefault="003A5469" w:rsidP="003A5469">
      <w:pPr>
        <w:pStyle w:val="NormalWeb"/>
        <w:rPr>
          <w:rStyle w:val="Accentuation"/>
          <w:sz w:val="16"/>
          <w:szCs w:val="16"/>
          <w:lang w:val="fr-FR"/>
        </w:rPr>
      </w:pPr>
      <w:r>
        <w:rPr>
          <w:noProof/>
        </w:rPr>
        <w:drawing>
          <wp:inline distT="0" distB="0" distL="0" distR="0" wp14:anchorId="3BE02C64" wp14:editId="2213C6C8">
            <wp:extent cx="2114550" cy="14954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14550" cy="1495425"/>
                    </a:xfrm>
                    <a:prstGeom prst="rect">
                      <a:avLst/>
                    </a:prstGeom>
                    <a:noFill/>
                    <a:ln>
                      <a:noFill/>
                    </a:ln>
                  </pic:spPr>
                </pic:pic>
              </a:graphicData>
            </a:graphic>
          </wp:inline>
        </w:drawing>
      </w:r>
    </w:p>
    <w:p w14:paraId="356341CD" w14:textId="6117F6FE" w:rsidR="003A5469" w:rsidRPr="003A5469" w:rsidRDefault="003A5469" w:rsidP="003A5469">
      <w:pPr>
        <w:pStyle w:val="NormalWeb"/>
        <w:rPr>
          <w:rFonts w:ascii="Calibri" w:hAnsi="Calibri" w:cs="Calibri"/>
          <w:lang w:val="fr-FR"/>
        </w:rPr>
      </w:pPr>
      <w:r w:rsidRPr="00E36825">
        <w:rPr>
          <w:lang w:val="fr-FR"/>
        </w:rPr>
        <w:br/>
      </w:r>
      <w:r w:rsidRPr="00E36825">
        <w:rPr>
          <w:rStyle w:val="Accentuation"/>
          <w:sz w:val="16"/>
          <w:szCs w:val="16"/>
          <w:lang w:val="fr-FR"/>
        </w:rPr>
        <w:t xml:space="preserve">Les systèmes de dosage </w:t>
      </w:r>
      <w:proofErr w:type="spellStart"/>
      <w:r w:rsidRPr="00E36825">
        <w:rPr>
          <w:rStyle w:val="Accentuation"/>
          <w:sz w:val="16"/>
          <w:szCs w:val="16"/>
          <w:lang w:val="fr-FR"/>
        </w:rPr>
        <w:t>ViscoTec</w:t>
      </w:r>
      <w:proofErr w:type="spellEnd"/>
      <w:r w:rsidRPr="00E36825">
        <w:rPr>
          <w:rStyle w:val="Accentuation"/>
          <w:sz w:val="16"/>
          <w:szCs w:val="16"/>
          <w:lang w:val="fr-FR"/>
        </w:rPr>
        <w:t xml:space="preserve"> permettent un dosage absolument r</w:t>
      </w:r>
      <w:r w:rsidRPr="003A5469">
        <w:rPr>
          <w:rStyle w:val="Accentuation"/>
          <w:sz w:val="16"/>
          <w:szCs w:val="16"/>
          <w:lang w:val="fr-FR"/>
        </w:rPr>
        <w:t>épét</w:t>
      </w:r>
      <w:r w:rsidR="00AF027B">
        <w:rPr>
          <w:rStyle w:val="Accentuation"/>
          <w:sz w:val="16"/>
          <w:szCs w:val="16"/>
          <w:lang w:val="fr-FR"/>
        </w:rPr>
        <w:t>able</w:t>
      </w:r>
      <w:r w:rsidRPr="00E36825">
        <w:rPr>
          <w:rStyle w:val="Accentuation"/>
          <w:sz w:val="16"/>
          <w:szCs w:val="16"/>
          <w:lang w:val="fr-FR"/>
        </w:rPr>
        <w:t xml:space="preserve"> lors du collage </w:t>
      </w:r>
      <w:r w:rsidRPr="003A5469">
        <w:rPr>
          <w:rStyle w:val="Accentuation"/>
          <w:sz w:val="16"/>
          <w:szCs w:val="16"/>
          <w:lang w:val="fr-FR"/>
        </w:rPr>
        <w:t>des aimants</w:t>
      </w:r>
      <w:r w:rsidRPr="00E36825">
        <w:rPr>
          <w:i/>
          <w:iCs/>
          <w:sz w:val="16"/>
          <w:szCs w:val="16"/>
          <w:lang w:val="fr-FR"/>
        </w:rPr>
        <w:br/>
      </w:r>
    </w:p>
    <w:p w14:paraId="4D8E269C" w14:textId="616C1998" w:rsidR="003A5469" w:rsidRDefault="003A5469">
      <w:pPr>
        <w:pStyle w:val="NormalWeb"/>
        <w:rPr>
          <w:rFonts w:cs="Arial"/>
          <w:b/>
          <w:bCs/>
          <w:lang w:val="fr-FR"/>
        </w:rPr>
      </w:pPr>
    </w:p>
    <w:p w14:paraId="0B1EBDC7" w14:textId="77777777" w:rsidR="003A5469" w:rsidRPr="009D11DF" w:rsidRDefault="003A5469">
      <w:pPr>
        <w:pStyle w:val="NormalWeb"/>
        <w:rPr>
          <w:lang w:val="fr-FR"/>
        </w:rPr>
      </w:pPr>
    </w:p>
    <w:p w14:paraId="2C951392" w14:textId="77777777" w:rsidR="006255AD" w:rsidRPr="006978EE" w:rsidRDefault="00EE08AC">
      <w:pPr>
        <w:pStyle w:val="Subheadline"/>
        <w:rPr>
          <w:lang w:val="fr-FR"/>
        </w:rPr>
      </w:pPr>
      <w:proofErr w:type="spellStart"/>
      <w:r>
        <w:rPr>
          <w:lang w:val="fr-FR"/>
        </w:rPr>
        <w:t>ViscoTec</w:t>
      </w:r>
      <w:proofErr w:type="spellEnd"/>
      <w:r>
        <w:rPr>
          <w:lang w:val="fr-FR"/>
        </w:rPr>
        <w:t xml:space="preserve"> – Le dosage à la perfection !</w:t>
      </w:r>
    </w:p>
    <w:p w14:paraId="6E1C8986" w14:textId="77777777" w:rsidR="006255AD" w:rsidRDefault="006255AD">
      <w:pPr>
        <w:spacing w:line="360" w:lineRule="auto"/>
        <w:rPr>
          <w:rFonts w:cs="Arial"/>
          <w:b/>
          <w:lang w:val="fr-FR"/>
        </w:rPr>
      </w:pPr>
    </w:p>
    <w:p w14:paraId="57D4D071" w14:textId="77777777" w:rsidR="006255AD" w:rsidRDefault="00EE08AC">
      <w:pPr>
        <w:rPr>
          <w:lang w:val="fr-FR"/>
        </w:rPr>
      </w:pPr>
      <w:proofErr w:type="spellStart"/>
      <w:r>
        <w:rPr>
          <w:lang w:val="fr-FR"/>
        </w:rPr>
        <w:t>ViscoTec</w:t>
      </w:r>
      <w:proofErr w:type="spellEnd"/>
      <w:r>
        <w:rPr>
          <w:lang w:val="fr-FR"/>
        </w:rPr>
        <w:t xml:space="preserve">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w:t>
      </w:r>
      <w:proofErr w:type="spellStart"/>
      <w:r>
        <w:rPr>
          <w:lang w:val="fr-FR"/>
        </w:rPr>
        <w:t>GmbH</w:t>
      </w:r>
      <w:proofErr w:type="spellEnd"/>
      <w:r>
        <w:rPr>
          <w:lang w:val="fr-FR"/>
        </w:rPr>
        <w:t xml:space="preserve"> fabrique des systèmes nécessaires au pompage, au dosage, à l'application, au remplissage et au prélèvement de fluides de viscosité moyenne à </w:t>
      </w:r>
      <w:proofErr w:type="spellStart"/>
      <w:r>
        <w:rPr>
          <w:lang w:val="fr-FR"/>
        </w:rPr>
        <w:t>élevée</w:t>
      </w:r>
      <w:proofErr w:type="spellEnd"/>
      <w:r>
        <w:rPr>
          <w:lang w:val="fr-FR"/>
        </w:rPr>
        <w:t xml:space="preserve">. Le leader technologique a son siège à </w:t>
      </w:r>
      <w:proofErr w:type="spellStart"/>
      <w:r>
        <w:rPr>
          <w:lang w:val="fr-FR"/>
        </w:rPr>
        <w:t>Töging</w:t>
      </w:r>
      <w:proofErr w:type="spellEnd"/>
      <w:r>
        <w:rPr>
          <w:lang w:val="fr-FR"/>
        </w:rPr>
        <w:t xml:space="preserve"> a. Inn (en Bavière, près de Munich). </w:t>
      </w:r>
      <w:proofErr w:type="spellStart"/>
      <w:r>
        <w:rPr>
          <w:lang w:val="fr-FR"/>
        </w:rPr>
        <w:t>ViscoTec</w:t>
      </w:r>
      <w:proofErr w:type="spellEnd"/>
      <w:r>
        <w:rPr>
          <w:lang w:val="fr-FR"/>
        </w:rPr>
        <w:t xml:space="preserve">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w:t>
      </w:r>
      <w:proofErr w:type="spellStart"/>
      <w:r>
        <w:rPr>
          <w:lang w:val="fr-FR"/>
        </w:rPr>
        <w:t>ViscoTec</w:t>
      </w:r>
      <w:proofErr w:type="spellEnd"/>
      <w:r>
        <w:rPr>
          <w:lang w:val="fr-FR"/>
        </w:rPr>
        <w:t xml:space="preserve">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lang w:val="fr-FR"/>
        </w:rPr>
        <w:t>mPas</w:t>
      </w:r>
      <w:proofErr w:type="spellEnd"/>
      <w:r>
        <w:rPr>
          <w:lang w:val="fr-FR"/>
        </w:rPr>
        <w:t xml:space="preserve">,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w:t>
      </w:r>
      <w:proofErr w:type="spellStart"/>
      <w:r>
        <w:rPr>
          <w:lang w:val="fr-FR"/>
        </w:rPr>
        <w:t>ViscoTec</w:t>
      </w:r>
      <w:proofErr w:type="spellEnd"/>
      <w:r>
        <w:rPr>
          <w:lang w:val="fr-FR"/>
        </w:rPr>
        <w:t xml:space="preserve"> sont optimisées en fonction de chaque application : industrie alimentaire, électromobilité, aéronautique, technologie médicale, industrie pharmaceutique et de nombreux autres secteurs.</w:t>
      </w:r>
    </w:p>
    <w:p w14:paraId="1A4D5525" w14:textId="77777777" w:rsidR="006255AD" w:rsidRDefault="006255AD">
      <w:pPr>
        <w:rPr>
          <w:rFonts w:cs="Arial"/>
          <w:lang w:val="fr-FR"/>
        </w:rPr>
      </w:pPr>
    </w:p>
    <w:p w14:paraId="23C83AF8" w14:textId="77777777" w:rsidR="006255AD" w:rsidRDefault="006255AD">
      <w:pPr>
        <w:spacing w:line="360" w:lineRule="auto"/>
        <w:ind w:right="1273"/>
        <w:rPr>
          <w:rFonts w:cs="Arial"/>
          <w:lang w:val="fr-FR"/>
        </w:rPr>
      </w:pPr>
    </w:p>
    <w:p w14:paraId="538AFD5B" w14:textId="77777777" w:rsidR="006255AD" w:rsidRPr="006978EE" w:rsidRDefault="006255AD">
      <w:pPr>
        <w:pStyle w:val="NormalWeb"/>
        <w:rPr>
          <w:rFonts w:cs="Arial"/>
          <w:b/>
          <w:bCs/>
          <w:lang w:val="fr-FR"/>
        </w:rPr>
      </w:pPr>
    </w:p>
    <w:p w14:paraId="16266DEB" w14:textId="77777777" w:rsidR="006255AD" w:rsidRDefault="00EE08AC">
      <w:pPr>
        <w:pStyle w:val="NormalWeb"/>
        <w:rPr>
          <w:rFonts w:cs="Arial"/>
          <w:b/>
          <w:bCs/>
          <w:lang w:val="en-US"/>
        </w:rPr>
      </w:pPr>
      <w:r>
        <w:rPr>
          <w:rFonts w:cs="Arial"/>
          <w:b/>
          <w:bCs/>
          <w:lang w:val="en-US"/>
        </w:rPr>
        <w:t>Contact Presse:</w:t>
      </w:r>
    </w:p>
    <w:p w14:paraId="5B538C63" w14:textId="77777777" w:rsidR="006255AD" w:rsidRDefault="00EE08AC">
      <w:pPr>
        <w:pStyle w:val="NormalWeb"/>
        <w:rPr>
          <w:rFonts w:cs="Arial"/>
          <w:lang w:val="en-US"/>
        </w:rPr>
      </w:pPr>
      <w:r>
        <w:rPr>
          <w:rFonts w:cs="Arial"/>
          <w:lang w:val="en-US"/>
        </w:rPr>
        <w:t>Melanie Hintereder, Marketing</w:t>
      </w:r>
    </w:p>
    <w:p w14:paraId="2F3D9EC3" w14:textId="77777777" w:rsidR="006255AD" w:rsidRDefault="00EE08AC">
      <w:pPr>
        <w:pStyle w:val="NormalWeb"/>
        <w:rPr>
          <w:rFonts w:cs="Arial"/>
          <w:lang w:val="en-US"/>
        </w:rPr>
      </w:pPr>
      <w:r>
        <w:rPr>
          <w:rFonts w:cs="Arial"/>
          <w:lang w:val="en-US"/>
        </w:rPr>
        <w:t>Phone: +49 8631 9274-404</w:t>
      </w:r>
    </w:p>
    <w:p w14:paraId="6A006EC9" w14:textId="77777777" w:rsidR="006255AD" w:rsidRPr="006978EE" w:rsidRDefault="002950CA">
      <w:pPr>
        <w:pStyle w:val="NormalWeb"/>
        <w:rPr>
          <w:lang w:val="en-US"/>
        </w:rPr>
      </w:pPr>
      <w:hyperlink r:id="rId13">
        <w:r w:rsidR="00EE08AC">
          <w:rPr>
            <w:rStyle w:val="LienInternet"/>
            <w:rFonts w:cs="Arial"/>
            <w:lang w:val="en-US"/>
          </w:rPr>
          <w:t>melanie.hintereder@viscotec.de</w:t>
        </w:r>
      </w:hyperlink>
    </w:p>
    <w:p w14:paraId="2DA70DF5" w14:textId="59A3775E" w:rsidR="006255AD" w:rsidRDefault="00EE08AC">
      <w:pPr>
        <w:pStyle w:val="NormalWeb"/>
        <w:spacing w:line="360" w:lineRule="auto"/>
        <w:ind w:right="1273"/>
        <w:rPr>
          <w:rFonts w:cs="Arial"/>
          <w:lang w:val="en-US"/>
        </w:rPr>
      </w:pPr>
      <w:r>
        <w:rPr>
          <w:rFonts w:cs="Arial"/>
          <w:lang w:val="en-US"/>
        </w:rPr>
        <w:t> </w:t>
      </w:r>
    </w:p>
    <w:p w14:paraId="6F27304E" w14:textId="4D751466" w:rsidR="00A75E45" w:rsidRDefault="00A75E45">
      <w:pPr>
        <w:pStyle w:val="NormalWeb"/>
        <w:spacing w:line="360" w:lineRule="auto"/>
        <w:ind w:right="1273"/>
        <w:rPr>
          <w:rFonts w:cs="Arial"/>
          <w:lang w:val="en-US"/>
        </w:rPr>
      </w:pPr>
    </w:p>
    <w:p w14:paraId="1F9C74D5" w14:textId="503AD8CF" w:rsidR="00A75E45" w:rsidRDefault="00A75E45">
      <w:pPr>
        <w:pStyle w:val="NormalWeb"/>
        <w:spacing w:line="360" w:lineRule="auto"/>
        <w:ind w:right="1273"/>
        <w:rPr>
          <w:rFonts w:cs="Arial"/>
          <w:lang w:val="en-US"/>
        </w:rPr>
      </w:pPr>
    </w:p>
    <w:p w14:paraId="7C9C5756" w14:textId="14CF6BCA" w:rsidR="00A75E45" w:rsidRDefault="00A75E45">
      <w:pPr>
        <w:pStyle w:val="NormalWeb"/>
        <w:spacing w:line="360" w:lineRule="auto"/>
        <w:ind w:right="1273"/>
        <w:rPr>
          <w:rFonts w:cs="Arial"/>
          <w:lang w:val="en-US"/>
        </w:rPr>
      </w:pPr>
    </w:p>
    <w:p w14:paraId="7466ED6F" w14:textId="2BAFBF59" w:rsidR="00A75E45" w:rsidRDefault="00A75E45">
      <w:pPr>
        <w:pStyle w:val="NormalWeb"/>
        <w:spacing w:line="360" w:lineRule="auto"/>
        <w:ind w:right="1273"/>
        <w:rPr>
          <w:rFonts w:cs="Arial"/>
          <w:lang w:val="en-US"/>
        </w:rPr>
      </w:pPr>
    </w:p>
    <w:p w14:paraId="104C9546" w14:textId="65074D08" w:rsidR="00A75E45" w:rsidRDefault="00A75E45">
      <w:pPr>
        <w:pStyle w:val="NormalWeb"/>
        <w:spacing w:line="360" w:lineRule="auto"/>
        <w:ind w:right="1273"/>
        <w:rPr>
          <w:rFonts w:cs="Arial"/>
          <w:lang w:val="en-US"/>
        </w:rPr>
      </w:pPr>
    </w:p>
    <w:p w14:paraId="64232B5B" w14:textId="34434123" w:rsidR="00A75E45" w:rsidRDefault="00A75E45">
      <w:pPr>
        <w:pStyle w:val="NormalWeb"/>
        <w:spacing w:line="360" w:lineRule="auto"/>
        <w:ind w:right="1273"/>
        <w:rPr>
          <w:rFonts w:cs="Arial"/>
          <w:lang w:val="en-US"/>
        </w:rPr>
      </w:pPr>
    </w:p>
    <w:p w14:paraId="1326B7F4" w14:textId="77777777" w:rsidR="00A75E45" w:rsidRDefault="00A75E45">
      <w:pPr>
        <w:pStyle w:val="NormalWeb"/>
        <w:spacing w:line="360" w:lineRule="auto"/>
        <w:ind w:right="1273"/>
        <w:rPr>
          <w:rFonts w:cs="Arial"/>
          <w:lang w:val="en-US"/>
        </w:rPr>
      </w:pPr>
    </w:p>
    <w:p w14:paraId="7CCF29EC" w14:textId="77777777" w:rsidR="006255AD" w:rsidRDefault="00EE08AC">
      <w:pPr>
        <w:pStyle w:val="NormalWeb"/>
        <w:rPr>
          <w:rStyle w:val="lev"/>
          <w:rFonts w:cs="Arial"/>
          <w:lang w:val="en-US"/>
        </w:rPr>
      </w:pPr>
      <w:r>
        <w:rPr>
          <w:rStyle w:val="lev"/>
          <w:rFonts w:cs="Arial"/>
          <w:lang w:val="en-US"/>
        </w:rPr>
        <w:t> </w:t>
      </w:r>
    </w:p>
    <w:p w14:paraId="32882C3C" w14:textId="77777777" w:rsidR="006255AD" w:rsidRDefault="006255AD">
      <w:pPr>
        <w:pStyle w:val="NormalWeb"/>
        <w:rPr>
          <w:rFonts w:cs="Arial"/>
          <w:lang w:val="en-US"/>
        </w:rPr>
      </w:pPr>
    </w:p>
    <w:p w14:paraId="2D15CA0C" w14:textId="77777777" w:rsidR="006255AD" w:rsidRPr="006978EE" w:rsidRDefault="00EE08AC">
      <w:pPr>
        <w:pStyle w:val="NormalWeb"/>
        <w:rPr>
          <w:lang w:val="en-US"/>
        </w:rPr>
      </w:pPr>
      <w:proofErr w:type="spellStart"/>
      <w:r>
        <w:rPr>
          <w:rStyle w:val="lev"/>
          <w:rFonts w:cs="Arial"/>
          <w:lang w:val="en-US"/>
        </w:rPr>
        <w:t>ViscoTec</w:t>
      </w:r>
      <w:proofErr w:type="spellEnd"/>
      <w:r>
        <w:rPr>
          <w:rStyle w:val="lev"/>
          <w:rFonts w:cs="Arial"/>
          <w:lang w:val="en-US"/>
        </w:rPr>
        <w:t xml:space="preserve"> America Inc.</w:t>
      </w:r>
      <w:r>
        <w:rPr>
          <w:rFonts w:cs="Arial"/>
          <w:b/>
          <w:bCs/>
          <w:lang w:val="en-US"/>
        </w:rPr>
        <w:br/>
      </w:r>
      <w:r>
        <w:rPr>
          <w:rFonts w:cs="Arial"/>
          <w:lang w:val="en-US"/>
        </w:rPr>
        <w:t>1955 Vaughn Road, Suite 209 | Kennesaw, GA 30144 | USA</w:t>
      </w:r>
      <w:r>
        <w:rPr>
          <w:rFonts w:cs="Arial"/>
          <w:lang w:val="en-US"/>
        </w:rPr>
        <w:br/>
      </w:r>
      <w:hyperlink r:id="rId14">
        <w:r>
          <w:rPr>
            <w:rStyle w:val="LienInternet"/>
            <w:rFonts w:cs="Arial"/>
            <w:lang w:val="en-US"/>
          </w:rPr>
          <w:t>www.viscotec-america.com</w:t>
        </w:r>
      </w:hyperlink>
    </w:p>
    <w:p w14:paraId="37F4F671" w14:textId="77777777" w:rsidR="006255AD" w:rsidRDefault="00EE08AC">
      <w:pPr>
        <w:pStyle w:val="NormalWeb"/>
        <w:rPr>
          <w:rFonts w:cs="Arial"/>
          <w:lang w:val="en-US"/>
        </w:rPr>
      </w:pPr>
      <w:r>
        <w:rPr>
          <w:rFonts w:cs="Arial"/>
          <w:lang w:val="en-US"/>
        </w:rPr>
        <w:t> </w:t>
      </w:r>
    </w:p>
    <w:p w14:paraId="4B9F1CD9" w14:textId="77777777" w:rsidR="006255AD" w:rsidRPr="006978EE" w:rsidRDefault="00EE08AC">
      <w:pPr>
        <w:pStyle w:val="NormalWeb"/>
        <w:rPr>
          <w:lang w:val="en-US"/>
        </w:rPr>
      </w:pPr>
      <w:proofErr w:type="spellStart"/>
      <w:r>
        <w:rPr>
          <w:rStyle w:val="lev"/>
          <w:rFonts w:cs="Arial"/>
          <w:lang w:val="en-US"/>
        </w:rPr>
        <w:t>ViscoTec</w:t>
      </w:r>
      <w:proofErr w:type="spellEnd"/>
      <w:r>
        <w:rPr>
          <w:rStyle w:val="lev"/>
          <w:rFonts w:cs="Arial"/>
          <w:lang w:val="en-US"/>
        </w:rPr>
        <w:t xml:space="preserve"> Asia Pte Ltd</w:t>
      </w:r>
      <w:r>
        <w:rPr>
          <w:rFonts w:cs="Arial"/>
          <w:b/>
          <w:bCs/>
          <w:lang w:val="en-US"/>
        </w:rPr>
        <w:br/>
      </w:r>
      <w:r>
        <w:rPr>
          <w:rFonts w:cs="Arial"/>
          <w:lang w:val="en-US"/>
        </w:rPr>
        <w:t>7 Gambas Crescent | #09-38, Ark @ Gambas | Singapore 757087 | Singapore</w:t>
      </w:r>
      <w:r>
        <w:rPr>
          <w:rFonts w:cs="Arial"/>
          <w:lang w:val="en-US"/>
        </w:rPr>
        <w:br/>
      </w:r>
      <w:hyperlink r:id="rId15">
        <w:r>
          <w:rPr>
            <w:rStyle w:val="LienInternet"/>
            <w:rFonts w:cs="Arial"/>
            <w:lang w:val="en-US"/>
          </w:rPr>
          <w:t>www.viscotec-asia.com</w:t>
        </w:r>
      </w:hyperlink>
    </w:p>
    <w:p w14:paraId="32229BD5" w14:textId="77777777" w:rsidR="006255AD" w:rsidRDefault="00EE08AC">
      <w:pPr>
        <w:pStyle w:val="NormalWeb"/>
        <w:rPr>
          <w:rFonts w:cs="Arial"/>
          <w:lang w:val="en-US"/>
        </w:rPr>
      </w:pPr>
      <w:r>
        <w:rPr>
          <w:rFonts w:cs="Arial"/>
          <w:lang w:val="en-US"/>
        </w:rPr>
        <w:t> </w:t>
      </w:r>
    </w:p>
    <w:p w14:paraId="74C0FC8A" w14:textId="77777777" w:rsidR="006255AD" w:rsidRDefault="00EE08AC">
      <w:pPr>
        <w:pStyle w:val="NormalWeb"/>
        <w:rPr>
          <w:rFonts w:cs="Arial"/>
          <w:lang w:val="en-US"/>
        </w:rPr>
      </w:pPr>
      <w:proofErr w:type="spellStart"/>
      <w:r>
        <w:rPr>
          <w:rStyle w:val="lev"/>
          <w:rFonts w:cs="Arial"/>
          <w:lang w:val="en-US"/>
        </w:rPr>
        <w:t>ViscoTec</w:t>
      </w:r>
      <w:proofErr w:type="spellEnd"/>
      <w:r>
        <w:rPr>
          <w:rStyle w:val="lev"/>
          <w:rFonts w:cs="Arial"/>
          <w:lang w:val="en-US"/>
        </w:rPr>
        <w:t xml:space="preserve"> Shanghai Ltd. / Greater China</w:t>
      </w:r>
      <w:r>
        <w:rPr>
          <w:rFonts w:cs="Arial"/>
          <w:b/>
          <w:bCs/>
          <w:lang w:val="en-US"/>
        </w:rPr>
        <w:br/>
      </w:r>
      <w:r>
        <w:rPr>
          <w:rFonts w:cs="Arial"/>
          <w:lang w:val="en-US"/>
        </w:rPr>
        <w:t xml:space="preserve">1/F, BLK 18, City of Elite | No. 1000 </w:t>
      </w:r>
      <w:proofErr w:type="spellStart"/>
      <w:r>
        <w:rPr>
          <w:rFonts w:cs="Arial"/>
          <w:lang w:val="en-US"/>
        </w:rPr>
        <w:t>Jin</w:t>
      </w:r>
      <w:proofErr w:type="spellEnd"/>
      <w:r>
        <w:rPr>
          <w:rFonts w:cs="Arial"/>
          <w:lang w:val="en-US"/>
        </w:rPr>
        <w:t xml:space="preserve"> Hai Road, Pudong</w:t>
      </w:r>
      <w:r>
        <w:rPr>
          <w:rFonts w:cs="Arial"/>
          <w:lang w:val="en-US"/>
        </w:rPr>
        <w:br/>
        <w:t>Shanghai, 201206 | P.R. China</w:t>
      </w:r>
    </w:p>
    <w:p w14:paraId="2AA522E2" w14:textId="77777777" w:rsidR="006255AD" w:rsidRPr="006978EE" w:rsidRDefault="002950CA">
      <w:pPr>
        <w:pStyle w:val="NormalWeb"/>
        <w:rPr>
          <w:lang w:val="en-US"/>
        </w:rPr>
      </w:pPr>
      <w:hyperlink r:id="rId16">
        <w:r w:rsidR="00EE08AC">
          <w:rPr>
            <w:rStyle w:val="LienInternet"/>
            <w:rFonts w:cs="Arial"/>
            <w:lang w:val="en-US"/>
          </w:rPr>
          <w:t>www.viscotec.com.cn</w:t>
        </w:r>
      </w:hyperlink>
    </w:p>
    <w:p w14:paraId="1C380F8C" w14:textId="77777777" w:rsidR="006255AD" w:rsidRDefault="00EE08AC">
      <w:pPr>
        <w:pStyle w:val="NormalWeb"/>
        <w:rPr>
          <w:rFonts w:cs="Arial"/>
          <w:lang w:val="en-US"/>
        </w:rPr>
      </w:pPr>
      <w:r>
        <w:rPr>
          <w:rFonts w:cs="Arial"/>
          <w:lang w:val="en-US"/>
        </w:rPr>
        <w:t> </w:t>
      </w:r>
    </w:p>
    <w:p w14:paraId="2DB9205D" w14:textId="77777777" w:rsidR="006255AD" w:rsidRPr="006978EE" w:rsidRDefault="00EE08AC">
      <w:pPr>
        <w:pStyle w:val="NormalWeb"/>
        <w:rPr>
          <w:lang w:val="en-US"/>
        </w:rPr>
      </w:pPr>
      <w:proofErr w:type="spellStart"/>
      <w:r>
        <w:rPr>
          <w:rStyle w:val="lev"/>
          <w:rFonts w:cs="Arial"/>
          <w:lang w:val="en-US"/>
        </w:rPr>
        <w:t>ViscoTec</w:t>
      </w:r>
      <w:proofErr w:type="spellEnd"/>
      <w:r>
        <w:rPr>
          <w:rStyle w:val="lev"/>
          <w:rFonts w:cs="Arial"/>
          <w:lang w:val="en-US"/>
        </w:rPr>
        <w:t xml:space="preserve"> India Pvt. Ltd.</w:t>
      </w:r>
      <w:r>
        <w:rPr>
          <w:rFonts w:cs="Arial"/>
          <w:lang w:val="en-US"/>
        </w:rPr>
        <w:br/>
        <w:t>710 Nucleus Mall, 1 Church Road Pune | Pune 411001 | India</w:t>
      </w:r>
      <w:r>
        <w:rPr>
          <w:rFonts w:cs="Arial"/>
          <w:lang w:val="en-US"/>
        </w:rPr>
        <w:br/>
      </w:r>
      <w:hyperlink r:id="rId17">
        <w:r>
          <w:rPr>
            <w:rStyle w:val="LienInternet"/>
            <w:rFonts w:cs="Arial"/>
            <w:lang w:val="en-US"/>
          </w:rPr>
          <w:t>www.viscotec-india.com</w:t>
        </w:r>
      </w:hyperlink>
    </w:p>
    <w:p w14:paraId="321B5399" w14:textId="77777777" w:rsidR="006255AD" w:rsidRDefault="00EE08AC">
      <w:pPr>
        <w:pStyle w:val="NormalWeb"/>
        <w:rPr>
          <w:rFonts w:cs="Arial"/>
          <w:lang w:val="en-US"/>
        </w:rPr>
      </w:pPr>
      <w:r>
        <w:rPr>
          <w:rFonts w:cs="Arial"/>
          <w:lang w:val="en-US"/>
        </w:rPr>
        <w:t> </w:t>
      </w:r>
    </w:p>
    <w:p w14:paraId="5D62D6D1" w14:textId="77777777" w:rsidR="006255AD" w:rsidRPr="006978EE" w:rsidRDefault="00EE08AC">
      <w:pPr>
        <w:pStyle w:val="NormalWeb"/>
        <w:rPr>
          <w:lang w:val="fr-FR"/>
        </w:rPr>
      </w:pPr>
      <w:proofErr w:type="spellStart"/>
      <w:r>
        <w:rPr>
          <w:rStyle w:val="lev"/>
          <w:rFonts w:cs="Arial"/>
          <w:lang w:val="fr-FR"/>
        </w:rPr>
        <w:t>ViscoTec</w:t>
      </w:r>
      <w:proofErr w:type="spellEnd"/>
      <w:r>
        <w:rPr>
          <w:rStyle w:val="lev"/>
          <w:rFonts w:cs="Arial"/>
          <w:lang w:val="fr-FR"/>
        </w:rPr>
        <w:t xml:space="preserve"> France SASU</w:t>
      </w:r>
      <w:r>
        <w:rPr>
          <w:rFonts w:cs="Arial"/>
          <w:lang w:val="fr-FR"/>
        </w:rPr>
        <w:br/>
        <w:t>5 Avenue Henri Becquerel, Parc Activité Kennedy | 33700 Mérignac | France</w:t>
      </w:r>
      <w:r>
        <w:rPr>
          <w:rFonts w:cs="Arial"/>
          <w:lang w:val="fr-FR"/>
        </w:rPr>
        <w:br/>
      </w:r>
      <w:hyperlink r:id="rId18">
        <w:r>
          <w:rPr>
            <w:rStyle w:val="LienInternet"/>
            <w:rFonts w:cs="Arial"/>
            <w:lang w:val="fr-FR"/>
          </w:rPr>
          <w:t>www.viscotec.fr</w:t>
        </w:r>
      </w:hyperlink>
    </w:p>
    <w:p w14:paraId="33D7FFA5" w14:textId="77777777" w:rsidR="006255AD" w:rsidRDefault="00EE08AC">
      <w:pPr>
        <w:pStyle w:val="NormalWeb"/>
        <w:rPr>
          <w:rFonts w:cs="Arial"/>
          <w:lang w:val="fr-FR"/>
        </w:rPr>
      </w:pPr>
      <w:r>
        <w:rPr>
          <w:rFonts w:cs="Arial"/>
          <w:lang w:val="fr-FR"/>
        </w:rPr>
        <w:t> </w:t>
      </w:r>
    </w:p>
    <w:p w14:paraId="0077301E" w14:textId="77777777" w:rsidR="006255AD" w:rsidRPr="006978EE" w:rsidRDefault="00EE08AC">
      <w:pPr>
        <w:pStyle w:val="NormalWeb"/>
        <w:rPr>
          <w:lang w:val="fr-FR"/>
        </w:rPr>
      </w:pPr>
      <w:r>
        <w:rPr>
          <w:rFonts w:cs="Arial"/>
          <w:lang w:val="fr-FR"/>
        </w:rPr>
        <w:t> </w:t>
      </w:r>
    </w:p>
    <w:sectPr w:rsidR="006255AD" w:rsidRPr="006978EE">
      <w:headerReference w:type="default" r:id="rId19"/>
      <w:footerReference w:type="default" r:id="rId20"/>
      <w:pgSz w:w="11906" w:h="16838"/>
      <w:pgMar w:top="1474" w:right="851" w:bottom="851" w:left="992" w:header="1417" w:footer="1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24B2F" w14:textId="77777777" w:rsidR="002950CA" w:rsidRDefault="002950CA">
      <w:r>
        <w:separator/>
      </w:r>
    </w:p>
  </w:endnote>
  <w:endnote w:type="continuationSeparator" w:id="0">
    <w:p w14:paraId="6F58B196" w14:textId="77777777" w:rsidR="002950CA" w:rsidRDefault="0029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923A8" w14:textId="77777777" w:rsidR="006255AD" w:rsidRDefault="006255AD">
    <w:pPr>
      <w:tabs>
        <w:tab w:val="left" w:pos="3261"/>
      </w:tabs>
      <w:rPr>
        <w:rFonts w:cs="Arial"/>
        <w:sz w:val="14"/>
        <w:szCs w:val="14"/>
      </w:rPr>
    </w:pPr>
  </w:p>
  <w:p w14:paraId="5C898CF1" w14:textId="77777777" w:rsidR="006255AD" w:rsidRDefault="00EE08AC">
    <w:pPr>
      <w:tabs>
        <w:tab w:val="left" w:pos="3261"/>
      </w:tabs>
      <w:rPr>
        <w:rFonts w:cs="Arial"/>
        <w:sz w:val="14"/>
        <w:szCs w:val="14"/>
      </w:rPr>
    </w:pPr>
    <w:r>
      <w:rPr>
        <w:rFonts w:cs="Arial"/>
        <w:noProof/>
        <w:sz w:val="14"/>
        <w:szCs w:val="14"/>
      </w:rPr>
      <mc:AlternateContent>
        <mc:Choice Requires="wps">
          <w:drawing>
            <wp:anchor distT="0" distB="0" distL="0" distR="0" simplePos="0" relativeHeight="19" behindDoc="1" locked="0" layoutInCell="1" allowOverlap="1" wp14:anchorId="505ADEC9" wp14:editId="49219DBC">
              <wp:simplePos x="0" y="0"/>
              <wp:positionH relativeFrom="column">
                <wp:posOffset>3810</wp:posOffset>
              </wp:positionH>
              <wp:positionV relativeFrom="paragraph">
                <wp:posOffset>12065</wp:posOffset>
              </wp:positionV>
              <wp:extent cx="6353810" cy="1270"/>
              <wp:effectExtent l="0" t="0" r="0" b="0"/>
              <wp:wrapNone/>
              <wp:docPr id="8" name="Gerader Verbinder 2"/>
              <wp:cNvGraphicFramePr/>
              <a:graphic xmlns:a="http://schemas.openxmlformats.org/drawingml/2006/main">
                <a:graphicData uri="http://schemas.microsoft.com/office/word/2010/wordprocessingShape">
                  <wps:wsp>
                    <wps:cNvCnPr/>
                    <wps:spPr>
                      <a:xfrm>
                        <a:off x="0" y="0"/>
                        <a:ext cx="6353280" cy="0"/>
                      </a:xfrm>
                      <a:prstGeom prst="line">
                        <a:avLst/>
                      </a:prstGeom>
                      <a:ln w="9360">
                        <a:solidFill>
                          <a:srgbClr val="DDE4F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3pt,0.95pt" to="500.5pt,0.95pt" ID="Gerader Verbinder 2" stroked="t" style="position:absolute" wp14:anchorId="59D2B7F3">
              <v:stroke color="#dde4f0" weight="9360" joinstyle="miter" endcap="flat"/>
              <v:fill o:detectmouseclick="t" on="false"/>
            </v:line>
          </w:pict>
        </mc:Fallback>
      </mc:AlternateContent>
    </w:r>
  </w:p>
  <w:p w14:paraId="23F0DA23" w14:textId="77777777" w:rsidR="006255AD" w:rsidRDefault="006255AD">
    <w:pPr>
      <w:tabs>
        <w:tab w:val="left" w:pos="3261"/>
      </w:tabs>
      <w:rPr>
        <w:rFonts w:cs="Arial"/>
        <w:sz w:val="14"/>
        <w:szCs w:val="14"/>
      </w:rPr>
    </w:pPr>
  </w:p>
  <w:p w14:paraId="69ED37BF" w14:textId="77777777" w:rsidR="006255AD" w:rsidRDefault="00EE08AC">
    <w:pPr>
      <w:tabs>
        <w:tab w:val="left" w:pos="450"/>
        <w:tab w:val="left" w:pos="3261"/>
        <w:tab w:val="left" w:pos="5954"/>
        <w:tab w:val="left" w:pos="8789"/>
      </w:tabs>
    </w:pPr>
    <w:r>
      <w:rPr>
        <w:rFonts w:cs="Arial"/>
        <w:sz w:val="14"/>
        <w:szCs w:val="14"/>
      </w:rPr>
      <w:t>Stand: 08.01.2020</w:t>
    </w:r>
    <w:r>
      <w:rPr>
        <w:rFonts w:cs="Arial"/>
        <w:color w:val="7F7F7F"/>
        <w:sz w:val="14"/>
        <w:szCs w:val="14"/>
      </w:rPr>
      <w:tab/>
    </w:r>
    <w:r>
      <w:rPr>
        <w:rFonts w:cs="Arial"/>
        <w:sz w:val="14"/>
        <w:szCs w:val="14"/>
      </w:rPr>
      <w:t xml:space="preserve"> </w:t>
    </w:r>
    <w:r>
      <w:rPr>
        <w:rFonts w:cs="Arial"/>
        <w:color w:val="7F7F7F"/>
        <w:sz w:val="14"/>
        <w:szCs w:val="14"/>
      </w:rPr>
      <w:tab/>
    </w:r>
    <w:r>
      <w:rPr>
        <w:rFonts w:cs="Arial"/>
        <w:sz w:val="14"/>
        <w:szCs w:val="14"/>
      </w:rPr>
      <w:tab/>
      <w:t xml:space="preserve">Seite </w:t>
    </w:r>
    <w:r>
      <w:rPr>
        <w:rFonts w:cs="Arial"/>
        <w:sz w:val="14"/>
        <w:szCs w:val="14"/>
      </w:rPr>
      <w:fldChar w:fldCharType="begin"/>
    </w:r>
    <w:r>
      <w:rPr>
        <w:rFonts w:cs="Arial"/>
        <w:sz w:val="14"/>
        <w:szCs w:val="14"/>
      </w:rPr>
      <w:instrText>PAGE</w:instrText>
    </w:r>
    <w:r>
      <w:rPr>
        <w:rFonts w:cs="Arial"/>
        <w:sz w:val="14"/>
        <w:szCs w:val="14"/>
      </w:rPr>
      <w:fldChar w:fldCharType="separate"/>
    </w:r>
    <w:r>
      <w:rPr>
        <w:rFonts w:cs="Arial"/>
        <w:sz w:val="14"/>
        <w:szCs w:val="14"/>
      </w:rPr>
      <w:t>6</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NUMPAGES</w:instrText>
    </w:r>
    <w:r>
      <w:rPr>
        <w:rFonts w:cs="Arial"/>
        <w:sz w:val="14"/>
        <w:szCs w:val="14"/>
      </w:rPr>
      <w:fldChar w:fldCharType="separate"/>
    </w:r>
    <w:r>
      <w:rPr>
        <w:rFonts w:cs="Arial"/>
        <w:sz w:val="14"/>
        <w:szCs w:val="14"/>
      </w:rPr>
      <w:t>6</w:t>
    </w:r>
    <w:r>
      <w:rPr>
        <w:rFonts w:cs="Arial"/>
        <w:sz w:val="14"/>
        <w:szCs w:val="14"/>
      </w:rPr>
      <w:fldChar w:fldCharType="end"/>
    </w:r>
  </w:p>
  <w:p w14:paraId="4C807BB8" w14:textId="77777777" w:rsidR="006255AD" w:rsidRDefault="006255AD">
    <w:pPr>
      <w:tabs>
        <w:tab w:val="left" w:pos="450"/>
        <w:tab w:val="left" w:pos="3261"/>
        <w:tab w:val="left" w:pos="5954"/>
        <w:tab w:val="left" w:pos="8789"/>
      </w:tabs>
      <w:rPr>
        <w:rFonts w:cs="Arial"/>
        <w:b/>
        <w:sz w:val="14"/>
        <w:szCs w:val="14"/>
      </w:rPr>
    </w:pPr>
  </w:p>
  <w:p w14:paraId="781719CE" w14:textId="77777777" w:rsidR="006255AD" w:rsidRDefault="00EE08AC">
    <w:pPr>
      <w:tabs>
        <w:tab w:val="left" w:pos="450"/>
        <w:tab w:val="left" w:pos="3261"/>
        <w:tab w:val="left" w:pos="5954"/>
        <w:tab w:val="left" w:pos="8789"/>
      </w:tabs>
      <w:rPr>
        <w:rFonts w:cs="Arial"/>
        <w:color w:val="7F7F7F"/>
        <w:sz w:val="14"/>
        <w:szCs w:val="14"/>
      </w:rPr>
    </w:pPr>
    <w:r>
      <w:rPr>
        <w:rFonts w:cs="Arial"/>
        <w:b/>
        <w:sz w:val="14"/>
        <w:szCs w:val="14"/>
      </w:rPr>
      <w:t>ViscoTec</w:t>
    </w:r>
    <w:r>
      <w:rPr>
        <w:rFonts w:cs="Arial"/>
        <w:sz w:val="14"/>
        <w:szCs w:val="14"/>
      </w:rPr>
      <w:tab/>
      <w:t>Amperstraße 13</w:t>
    </w:r>
    <w:r>
      <w:rPr>
        <w:rFonts w:cs="Arial"/>
        <w:color w:val="7F7F7F"/>
        <w:sz w:val="14"/>
        <w:szCs w:val="14"/>
      </w:rPr>
      <w:tab/>
    </w:r>
    <w:proofErr w:type="gramStart"/>
    <w:r>
      <w:rPr>
        <w:rFonts w:cs="Arial"/>
        <w:b/>
        <w:color w:val="00B0F0"/>
        <w:sz w:val="14"/>
        <w:szCs w:val="14"/>
      </w:rPr>
      <w:t>T</w:t>
    </w:r>
    <w:r>
      <w:rPr>
        <w:rFonts w:cs="Arial"/>
        <w:color w:val="7F7F7F"/>
        <w:sz w:val="14"/>
        <w:szCs w:val="14"/>
      </w:rPr>
      <w:t xml:space="preserve">  </w:t>
    </w:r>
    <w:r>
      <w:rPr>
        <w:rFonts w:cs="Arial"/>
        <w:sz w:val="14"/>
        <w:szCs w:val="14"/>
      </w:rPr>
      <w:t>+</w:t>
    </w:r>
    <w:proofErr w:type="gramEnd"/>
    <w:r>
      <w:rPr>
        <w:rFonts w:cs="Arial"/>
        <w:sz w:val="14"/>
        <w:szCs w:val="14"/>
      </w:rPr>
      <w:t>49 8631 9274-0</w:t>
    </w:r>
    <w:r>
      <w:rPr>
        <w:rFonts w:cs="Arial"/>
        <w:color w:val="7F7F7F"/>
        <w:sz w:val="14"/>
        <w:szCs w:val="14"/>
      </w:rPr>
      <w:tab/>
    </w:r>
    <w:r>
      <w:rPr>
        <w:rFonts w:cs="Arial"/>
        <w:b/>
        <w:color w:val="00B0F0"/>
        <w:sz w:val="14"/>
        <w:szCs w:val="14"/>
      </w:rPr>
      <w:t>W</w:t>
    </w:r>
    <w:r>
      <w:rPr>
        <w:rFonts w:cs="Arial"/>
        <w:color w:val="7F7F7F"/>
        <w:sz w:val="14"/>
        <w:szCs w:val="14"/>
      </w:rPr>
      <w:t xml:space="preserve"> </w:t>
    </w:r>
    <w:r>
      <w:rPr>
        <w:rFonts w:cs="Arial"/>
        <w:color w:val="7F7F7F"/>
        <w:sz w:val="20"/>
        <w:szCs w:val="20"/>
      </w:rPr>
      <w:t xml:space="preserve"> </w:t>
    </w:r>
    <w:r>
      <w:rPr>
        <w:rFonts w:cs="Arial"/>
        <w:sz w:val="14"/>
        <w:szCs w:val="14"/>
      </w:rPr>
      <w:t xml:space="preserve">www.viscotec.de </w:t>
    </w:r>
  </w:p>
  <w:p w14:paraId="2945FD7B" w14:textId="77777777" w:rsidR="006255AD" w:rsidRDefault="00EE08AC">
    <w:pPr>
      <w:tabs>
        <w:tab w:val="left" w:pos="450"/>
        <w:tab w:val="left" w:pos="3261"/>
        <w:tab w:val="left" w:pos="5954"/>
        <w:tab w:val="left" w:pos="6096"/>
        <w:tab w:val="left" w:pos="8789"/>
        <w:tab w:val="left" w:pos="8931"/>
      </w:tabs>
      <w:rPr>
        <w:rFonts w:cs="Arial"/>
        <w:color w:val="7F7F7F"/>
        <w:sz w:val="16"/>
        <w:szCs w:val="16"/>
      </w:rPr>
    </w:pPr>
    <w:r>
      <w:rPr>
        <w:rFonts w:cs="Arial"/>
        <w:b/>
        <w:sz w:val="14"/>
        <w:szCs w:val="14"/>
      </w:rPr>
      <w:t>Pumpen- u. Dosiertechnik GmbH</w:t>
    </w:r>
    <w:r>
      <w:rPr>
        <w:rFonts w:cs="Arial"/>
        <w:sz w:val="14"/>
        <w:szCs w:val="14"/>
      </w:rPr>
      <w:tab/>
      <w:t>D-84513 Töging a. Inn</w:t>
    </w:r>
    <w:r>
      <w:rPr>
        <w:rFonts w:cs="Arial"/>
        <w:color w:val="7F7F7F"/>
        <w:sz w:val="14"/>
        <w:szCs w:val="14"/>
      </w:rPr>
      <w:tab/>
    </w:r>
    <w:proofErr w:type="gramStart"/>
    <w:r>
      <w:rPr>
        <w:rFonts w:cs="Arial"/>
        <w:b/>
        <w:color w:val="00B0F0"/>
        <w:sz w:val="14"/>
        <w:szCs w:val="14"/>
      </w:rPr>
      <w:t>F</w:t>
    </w:r>
    <w:r>
      <w:rPr>
        <w:rFonts w:cs="Arial"/>
        <w:color w:val="7F7F7F"/>
        <w:sz w:val="14"/>
        <w:szCs w:val="14"/>
      </w:rPr>
      <w:t xml:space="preserve">  </w:t>
    </w:r>
    <w:r>
      <w:rPr>
        <w:rFonts w:cs="Arial"/>
        <w:sz w:val="14"/>
        <w:szCs w:val="14"/>
      </w:rPr>
      <w:t>+</w:t>
    </w:r>
    <w:proofErr w:type="gramEnd"/>
    <w:r>
      <w:rPr>
        <w:rFonts w:cs="Arial"/>
        <w:sz w:val="14"/>
        <w:szCs w:val="14"/>
      </w:rPr>
      <w:t>49 8631 9274-300</w:t>
    </w:r>
    <w:r>
      <w:rPr>
        <w:rFonts w:cs="Arial"/>
        <w:color w:val="7F7F7F"/>
        <w:sz w:val="14"/>
        <w:szCs w:val="14"/>
      </w:rPr>
      <w:tab/>
    </w:r>
    <w:r>
      <w:rPr>
        <w:rFonts w:cs="Arial"/>
        <w:b/>
        <w:color w:val="00B0F0"/>
        <w:sz w:val="14"/>
        <w:szCs w:val="14"/>
      </w:rPr>
      <w:t>E</w:t>
    </w:r>
    <w:r>
      <w:rPr>
        <w:rFonts w:cs="Arial"/>
        <w:color w:val="7F7F7F"/>
        <w:sz w:val="14"/>
        <w:szCs w:val="14"/>
      </w:rPr>
      <w:t xml:space="preserve">  </w:t>
    </w:r>
    <w:r>
      <w:rPr>
        <w:rFonts w:cs="Arial"/>
        <w:sz w:val="14"/>
        <w:szCs w:val="14"/>
      </w:rPr>
      <w:t>mail@viscotec.de</w:t>
    </w:r>
  </w:p>
  <w:p w14:paraId="7D1A2515" w14:textId="77777777" w:rsidR="006255AD" w:rsidRDefault="006255AD">
    <w:pPr>
      <w:tabs>
        <w:tab w:val="left" w:pos="3261"/>
      </w:tabs>
      <w:rPr>
        <w:rFonts w:cs="Arial"/>
        <w:color w:val="7F7F7F"/>
        <w:sz w:val="16"/>
        <w:szCs w:val="16"/>
      </w:rPr>
    </w:pPr>
  </w:p>
  <w:p w14:paraId="6F0D88D1" w14:textId="77777777" w:rsidR="006255AD" w:rsidRDefault="006255AD">
    <w:pPr>
      <w:rPr>
        <w:rFonts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EC313" w14:textId="77777777" w:rsidR="002950CA" w:rsidRDefault="002950CA">
      <w:r>
        <w:separator/>
      </w:r>
    </w:p>
  </w:footnote>
  <w:footnote w:type="continuationSeparator" w:id="0">
    <w:p w14:paraId="0FF62DA5" w14:textId="77777777" w:rsidR="002950CA" w:rsidRDefault="0029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03FAF" w14:textId="77777777" w:rsidR="006255AD" w:rsidRDefault="00EE08AC">
    <w:pPr>
      <w:rPr>
        <w:rFonts w:cs="Arial"/>
        <w:sz w:val="16"/>
        <w:szCs w:val="16"/>
      </w:rPr>
    </w:pPr>
    <w:r>
      <w:rPr>
        <w:rFonts w:cs="Arial"/>
        <w:noProof/>
        <w:sz w:val="16"/>
        <w:szCs w:val="16"/>
      </w:rPr>
      <w:drawing>
        <wp:anchor distT="0" distB="0" distL="0" distR="0" simplePos="0" relativeHeight="7" behindDoc="1" locked="0" layoutInCell="1" allowOverlap="1" wp14:anchorId="041ADFCB" wp14:editId="16081D5B">
          <wp:simplePos x="0" y="0"/>
          <wp:positionH relativeFrom="column">
            <wp:posOffset>5198745</wp:posOffset>
          </wp:positionH>
          <wp:positionV relativeFrom="page">
            <wp:posOffset>367030</wp:posOffset>
          </wp:positionV>
          <wp:extent cx="1190625" cy="526415"/>
          <wp:effectExtent l="0" t="0" r="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1"/>
                  <a:stretch>
                    <a:fillRect/>
                  </a:stretch>
                </pic:blipFill>
                <pic:spPr bwMode="auto">
                  <a:xfrm>
                    <a:off x="0" y="0"/>
                    <a:ext cx="1190625" cy="526415"/>
                  </a:xfrm>
                  <a:prstGeom prst="rect">
                    <a:avLst/>
                  </a:prstGeom>
                </pic:spPr>
              </pic:pic>
            </a:graphicData>
          </a:graphic>
        </wp:anchor>
      </w:drawing>
    </w:r>
  </w:p>
  <w:p w14:paraId="65A7CFF9" w14:textId="77777777" w:rsidR="006255AD" w:rsidRDefault="006255AD">
    <w:pPr>
      <w:rPr>
        <w:rFonts w:cs="Arial"/>
        <w:sz w:val="16"/>
        <w:szCs w:val="16"/>
      </w:rPr>
    </w:pPr>
  </w:p>
  <w:p w14:paraId="71E27485" w14:textId="77777777" w:rsidR="006255AD" w:rsidRDefault="006255AD">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D1640"/>
    <w:multiLevelType w:val="multilevel"/>
    <w:tmpl w:val="8EFE0C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60AA1825"/>
    <w:multiLevelType w:val="multilevel"/>
    <w:tmpl w:val="D49885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5AD"/>
    <w:rsid w:val="00024C47"/>
    <w:rsid w:val="00071B00"/>
    <w:rsid w:val="00082ACA"/>
    <w:rsid w:val="000A6E59"/>
    <w:rsid w:val="000C1CDC"/>
    <w:rsid w:val="000F29D9"/>
    <w:rsid w:val="00244ECA"/>
    <w:rsid w:val="00260EB9"/>
    <w:rsid w:val="00267FFC"/>
    <w:rsid w:val="002950CA"/>
    <w:rsid w:val="002C6AF9"/>
    <w:rsid w:val="002E239B"/>
    <w:rsid w:val="00392BF9"/>
    <w:rsid w:val="00397A6A"/>
    <w:rsid w:val="003A5469"/>
    <w:rsid w:val="003D6E9D"/>
    <w:rsid w:val="003E541F"/>
    <w:rsid w:val="00452817"/>
    <w:rsid w:val="006120C5"/>
    <w:rsid w:val="006255AD"/>
    <w:rsid w:val="00662003"/>
    <w:rsid w:val="0069655A"/>
    <w:rsid w:val="006978EE"/>
    <w:rsid w:val="00764CD8"/>
    <w:rsid w:val="007711D3"/>
    <w:rsid w:val="007E1F56"/>
    <w:rsid w:val="00846055"/>
    <w:rsid w:val="0086309D"/>
    <w:rsid w:val="00910C0E"/>
    <w:rsid w:val="00930A4F"/>
    <w:rsid w:val="00940FC1"/>
    <w:rsid w:val="0094114E"/>
    <w:rsid w:val="009521E3"/>
    <w:rsid w:val="009D11DF"/>
    <w:rsid w:val="009F7195"/>
    <w:rsid w:val="00A31231"/>
    <w:rsid w:val="00A633D6"/>
    <w:rsid w:val="00A75E45"/>
    <w:rsid w:val="00A96C29"/>
    <w:rsid w:val="00AF027B"/>
    <w:rsid w:val="00B06A18"/>
    <w:rsid w:val="00B21E51"/>
    <w:rsid w:val="00C22E03"/>
    <w:rsid w:val="00C346B6"/>
    <w:rsid w:val="00C94328"/>
    <w:rsid w:val="00D64335"/>
    <w:rsid w:val="00D9568A"/>
    <w:rsid w:val="00E76D55"/>
    <w:rsid w:val="00EE08AC"/>
    <w:rsid w:val="00F2334F"/>
    <w:rsid w:val="00F52590"/>
    <w:rsid w:val="00F754C9"/>
    <w:rsid w:val="00FD288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67F3F"/>
  <w15:docId w15:val="{26D3F1AF-2A18-4E93-825E-29740147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81D"/>
    <w:rPr>
      <w:rFonts w:ascii="Arial" w:hAnsi="Arial"/>
      <w:sz w:val="22"/>
      <w:szCs w:val="24"/>
    </w:rPr>
  </w:style>
  <w:style w:type="paragraph" w:styleId="Titre1">
    <w:name w:val="heading 1"/>
    <w:basedOn w:val="Normal"/>
    <w:next w:val="Normal"/>
    <w:qFormat/>
    <w:rsid w:val="009D4116"/>
    <w:pPr>
      <w:keepNext/>
      <w:spacing w:before="240" w:after="60"/>
      <w:outlineLvl w:val="0"/>
    </w:pPr>
    <w:rPr>
      <w:rFonts w:cs="Arial"/>
      <w:b/>
      <w:bCs/>
      <w:kern w:val="2"/>
      <w:sz w:val="32"/>
      <w:szCs w:val="32"/>
    </w:rPr>
  </w:style>
  <w:style w:type="paragraph" w:styleId="Titre2">
    <w:name w:val="heading 2"/>
    <w:basedOn w:val="Normal"/>
    <w:next w:val="Normal"/>
    <w:qFormat/>
    <w:rsid w:val="009D4116"/>
    <w:pPr>
      <w:keepNext/>
      <w:spacing w:before="240" w:after="60"/>
      <w:outlineLvl w:val="1"/>
    </w:pPr>
    <w:rPr>
      <w:rFonts w:cs="Arial"/>
      <w:b/>
      <w:bCs/>
      <w:i/>
      <w:iCs/>
      <w:sz w:val="28"/>
      <w:szCs w:val="28"/>
    </w:rPr>
  </w:style>
  <w:style w:type="paragraph" w:styleId="Titre3">
    <w:name w:val="heading 3"/>
    <w:basedOn w:val="Normal"/>
    <w:next w:val="Normal"/>
    <w:qFormat/>
    <w:rsid w:val="009D4116"/>
    <w:pPr>
      <w:keepNext/>
      <w:spacing w:before="240" w:after="60"/>
      <w:outlineLvl w:val="2"/>
    </w:pPr>
    <w:rPr>
      <w:rFonts w:cs="Arial"/>
      <w:b/>
      <w:bCs/>
      <w:sz w:val="26"/>
      <w:szCs w:val="26"/>
    </w:rPr>
  </w:style>
  <w:style w:type="paragraph" w:styleId="Titre4">
    <w:name w:val="heading 4"/>
    <w:basedOn w:val="Normal"/>
    <w:next w:val="Normal"/>
    <w:qFormat/>
    <w:rsid w:val="009D4116"/>
    <w:pPr>
      <w:keepNext/>
      <w:spacing w:before="240" w:after="60"/>
      <w:outlineLvl w:val="3"/>
    </w:pPr>
    <w:rPr>
      <w:b/>
      <w:bCs/>
      <w:sz w:val="28"/>
      <w:szCs w:val="28"/>
    </w:rPr>
  </w:style>
  <w:style w:type="paragraph" w:styleId="Titre5">
    <w:name w:val="heading 5"/>
    <w:basedOn w:val="Normal"/>
    <w:next w:val="Normal"/>
    <w:qFormat/>
    <w:rsid w:val="009D4116"/>
    <w:pPr>
      <w:spacing w:before="240" w:after="60"/>
      <w:outlineLvl w:val="4"/>
    </w:pPr>
    <w:rPr>
      <w:b/>
      <w:bCs/>
      <w:i/>
      <w:iCs/>
      <w:sz w:val="26"/>
      <w:szCs w:val="26"/>
    </w:rPr>
  </w:style>
  <w:style w:type="paragraph" w:styleId="Titre6">
    <w:name w:val="heading 6"/>
    <w:basedOn w:val="Normal"/>
    <w:next w:val="Normal"/>
    <w:qFormat/>
    <w:rsid w:val="009D4116"/>
    <w:pPr>
      <w:spacing w:before="240" w:after="60"/>
      <w:outlineLvl w:val="5"/>
    </w:pPr>
    <w:rPr>
      <w:b/>
      <w:bCs/>
      <w:szCs w:val="22"/>
    </w:rPr>
  </w:style>
  <w:style w:type="paragraph" w:styleId="Titre7">
    <w:name w:val="heading 7"/>
    <w:basedOn w:val="Normal"/>
    <w:next w:val="Normal"/>
    <w:qFormat/>
    <w:rsid w:val="009D4116"/>
    <w:pPr>
      <w:spacing w:before="240" w:after="60"/>
      <w:outlineLvl w:val="6"/>
    </w:pPr>
  </w:style>
  <w:style w:type="paragraph" w:styleId="Titre8">
    <w:name w:val="heading 8"/>
    <w:basedOn w:val="Normal"/>
    <w:next w:val="Normal"/>
    <w:qFormat/>
    <w:rsid w:val="009D4116"/>
    <w:pPr>
      <w:spacing w:before="240" w:after="60"/>
      <w:outlineLvl w:val="7"/>
    </w:pPr>
    <w:rPr>
      <w:i/>
      <w:iCs/>
    </w:rPr>
  </w:style>
  <w:style w:type="paragraph" w:styleId="Titre9">
    <w:name w:val="heading 9"/>
    <w:basedOn w:val="Normal"/>
    <w:next w:val="Normal"/>
    <w:qFormat/>
    <w:rsid w:val="009D4116"/>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uiPriority w:val="99"/>
    <w:unhideWhenUsed/>
    <w:rsid w:val="009D2E29"/>
    <w:rPr>
      <w:color w:val="0000FF"/>
      <w:u w:val="single"/>
    </w:rPr>
  </w:style>
  <w:style w:type="character" w:customStyle="1" w:styleId="TitreCar">
    <w:name w:val="Titre Car"/>
    <w:link w:val="Titre"/>
    <w:qFormat/>
    <w:rsid w:val="006C2656"/>
    <w:rPr>
      <w:rFonts w:ascii="Arial" w:hAnsi="Arial"/>
      <w:b/>
      <w:sz w:val="28"/>
      <w:szCs w:val="24"/>
    </w:rPr>
  </w:style>
  <w:style w:type="character" w:customStyle="1" w:styleId="NormalWebCar">
    <w:name w:val="Normal (Web) Car"/>
    <w:basedOn w:val="Policepardfaut"/>
    <w:link w:val="NormalWeb"/>
    <w:qFormat/>
    <w:locked/>
    <w:rsid w:val="000E2BA7"/>
    <w:rPr>
      <w:rFonts w:ascii="Arial" w:hAnsi="Arial"/>
      <w:sz w:val="22"/>
      <w:szCs w:val="24"/>
    </w:rPr>
  </w:style>
  <w:style w:type="character" w:customStyle="1" w:styleId="Headline1Zchn">
    <w:name w:val="Headline 1 Zchn"/>
    <w:basedOn w:val="Policepardfaut"/>
    <w:link w:val="Headline1"/>
    <w:qFormat/>
    <w:locked/>
    <w:rsid w:val="00C419B0"/>
    <w:rPr>
      <w:rFonts w:ascii="Arial" w:hAnsi="Arial" w:cs="Arial"/>
      <w:b/>
      <w:sz w:val="32"/>
      <w:szCs w:val="32"/>
    </w:rPr>
  </w:style>
  <w:style w:type="character" w:customStyle="1" w:styleId="SubheadlineZchn">
    <w:name w:val="Subheadline Zchn"/>
    <w:basedOn w:val="Policepardfaut"/>
    <w:link w:val="Subheadline"/>
    <w:qFormat/>
    <w:locked/>
    <w:rsid w:val="00C419B0"/>
    <w:rPr>
      <w:rFonts w:ascii="Arial" w:hAnsi="Arial" w:cs="Arial"/>
      <w:b/>
      <w:sz w:val="22"/>
      <w:szCs w:val="22"/>
    </w:rPr>
  </w:style>
  <w:style w:type="character" w:customStyle="1" w:styleId="FliesstextZchn">
    <w:name w:val="Fliesstext Zchn"/>
    <w:basedOn w:val="Policepardfaut"/>
    <w:link w:val="Fliesstext"/>
    <w:qFormat/>
    <w:locked/>
    <w:rsid w:val="00C419B0"/>
    <w:rPr>
      <w:rFonts w:ascii="Arial" w:hAnsi="Arial" w:cs="Arial"/>
      <w:sz w:val="22"/>
      <w:szCs w:val="24"/>
    </w:rPr>
  </w:style>
  <w:style w:type="character" w:customStyle="1" w:styleId="Presse-FliesstextZchn">
    <w:name w:val="Presse-Fliesstext Zchn"/>
    <w:basedOn w:val="NormalWebCar"/>
    <w:qFormat/>
    <w:locked/>
    <w:rsid w:val="00C419B0"/>
    <w:rPr>
      <w:rFonts w:ascii="Arial" w:hAnsi="Arial"/>
      <w:sz w:val="22"/>
      <w:szCs w:val="24"/>
    </w:rPr>
  </w:style>
  <w:style w:type="character" w:customStyle="1" w:styleId="BildunterschriftZchn">
    <w:name w:val="Bildunterschrift Zchn"/>
    <w:basedOn w:val="NormalWebCar"/>
    <w:link w:val="Bildunterschrift"/>
    <w:qFormat/>
    <w:locked/>
    <w:rsid w:val="00C419B0"/>
    <w:rPr>
      <w:rFonts w:ascii="Arial" w:hAnsi="Arial"/>
      <w:i/>
      <w:sz w:val="18"/>
      <w:szCs w:val="18"/>
    </w:rPr>
  </w:style>
  <w:style w:type="character" w:styleId="lev">
    <w:name w:val="Strong"/>
    <w:basedOn w:val="Policepardfaut"/>
    <w:uiPriority w:val="22"/>
    <w:qFormat/>
    <w:rsid w:val="000E2BA7"/>
    <w:rPr>
      <w:b/>
      <w:bCs/>
    </w:rPr>
  </w:style>
  <w:style w:type="character" w:styleId="Accentuation">
    <w:name w:val="Emphasis"/>
    <w:basedOn w:val="Policepardfaut"/>
    <w:uiPriority w:val="20"/>
    <w:qFormat/>
    <w:rsid w:val="00746C0A"/>
    <w:rPr>
      <w:i/>
      <w:iCs/>
    </w:rPr>
  </w:style>
  <w:style w:type="character" w:styleId="Mentionnonrsolue">
    <w:name w:val="Unresolved Mention"/>
    <w:basedOn w:val="Policepardfaut"/>
    <w:uiPriority w:val="99"/>
    <w:semiHidden/>
    <w:unhideWhenUsed/>
    <w:qFormat/>
    <w:rsid w:val="00F322FF"/>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Aria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lang w:val="fr-FR"/>
    </w:rPr>
  </w:style>
  <w:style w:type="character" w:customStyle="1" w:styleId="ListLabel9">
    <w:name w:val="ListLabel 9"/>
    <w:qFormat/>
    <w:rPr>
      <w:rFonts w:cs="Arial"/>
      <w:lang w:val="en-US"/>
    </w:rPr>
  </w:style>
  <w:style w:type="character" w:customStyle="1" w:styleId="ListLabel10">
    <w:name w:val="ListLabel 10"/>
    <w:qFormat/>
    <w:rPr>
      <w:rFonts w:cs="Arial"/>
      <w:lang w:val="fr-FR"/>
    </w:rPr>
  </w:style>
  <w:style w:type="paragraph" w:styleId="Titre">
    <w:name w:val="Title"/>
    <w:basedOn w:val="Normal"/>
    <w:next w:val="Corpsdetexte"/>
    <w:link w:val="TitreCar"/>
    <w:qFormat/>
    <w:rsid w:val="006C2656"/>
    <w:rPr>
      <w:b/>
      <w:sz w:val="28"/>
    </w:rPr>
  </w:style>
  <w:style w:type="paragraph" w:styleId="Corpsdetexte">
    <w:name w:val="Body Text"/>
    <w:basedOn w:val="Normal"/>
    <w:rsid w:val="009D4116"/>
    <w:pPr>
      <w:spacing w:after="120"/>
    </w:pPr>
  </w:style>
  <w:style w:type="paragraph" w:styleId="Liste">
    <w:name w:val="List"/>
    <w:basedOn w:val="Normal"/>
    <w:rsid w:val="009D4116"/>
    <w:pPr>
      <w:ind w:left="283" w:hanging="283"/>
    </w:pPr>
  </w:style>
  <w:style w:type="paragraph" w:styleId="Lgende">
    <w:name w:val="caption"/>
    <w:basedOn w:val="Normal"/>
    <w:next w:val="Normal"/>
    <w:qFormat/>
    <w:rsid w:val="001E381D"/>
    <w:pPr>
      <w:spacing w:before="120" w:after="120"/>
    </w:pPr>
    <w:rPr>
      <w:b/>
      <w:bCs/>
      <w:szCs w:val="20"/>
    </w:rPr>
  </w:style>
  <w:style w:type="paragraph" w:customStyle="1" w:styleId="Index">
    <w:name w:val="Index"/>
    <w:basedOn w:val="Normal"/>
    <w:qFormat/>
    <w:pPr>
      <w:suppressLineNumbers/>
    </w:pPr>
    <w:rPr>
      <w:rFonts w:cs="Lucida Sans"/>
    </w:rPr>
  </w:style>
  <w:style w:type="paragraph" w:styleId="Tabledesillustrations">
    <w:name w:val="table of figures"/>
    <w:basedOn w:val="Normal"/>
    <w:next w:val="Normal"/>
    <w:semiHidden/>
    <w:qFormat/>
    <w:rsid w:val="009D4116"/>
    <w:pPr>
      <w:ind w:left="480" w:hanging="480"/>
    </w:pPr>
  </w:style>
  <w:style w:type="paragraph" w:styleId="Salutations">
    <w:name w:val="Salutation"/>
    <w:basedOn w:val="Normal"/>
    <w:next w:val="Normal"/>
    <w:rsid w:val="009D4116"/>
  </w:style>
  <w:style w:type="paragraph" w:styleId="Listepuces">
    <w:name w:val="List Bullet"/>
    <w:basedOn w:val="Normal"/>
    <w:autoRedefine/>
    <w:qFormat/>
    <w:rsid w:val="009D4116"/>
  </w:style>
  <w:style w:type="paragraph" w:styleId="Listepuces2">
    <w:name w:val="List Bullet 2"/>
    <w:basedOn w:val="Normal"/>
    <w:autoRedefine/>
    <w:qFormat/>
    <w:rsid w:val="009D4116"/>
  </w:style>
  <w:style w:type="paragraph" w:styleId="Listepuces3">
    <w:name w:val="List Bullet 3"/>
    <w:basedOn w:val="Normal"/>
    <w:rsid w:val="009D4116"/>
    <w:pPr>
      <w:ind w:left="566" w:hanging="283"/>
    </w:pPr>
  </w:style>
  <w:style w:type="paragraph" w:styleId="Listepuces4">
    <w:name w:val="List Bullet 4"/>
    <w:basedOn w:val="Normal"/>
    <w:rsid w:val="009D4116"/>
    <w:pPr>
      <w:ind w:left="849" w:hanging="283"/>
    </w:pPr>
  </w:style>
  <w:style w:type="paragraph" w:styleId="Listepuces5">
    <w:name w:val="List Bullet 5"/>
    <w:basedOn w:val="Normal"/>
    <w:rsid w:val="009D4116"/>
    <w:pPr>
      <w:ind w:left="1132" w:hanging="283"/>
    </w:pPr>
  </w:style>
  <w:style w:type="paragraph" w:styleId="Normalcentr">
    <w:name w:val="Block Text"/>
    <w:basedOn w:val="Normal"/>
    <w:qFormat/>
    <w:rsid w:val="009D4116"/>
    <w:pPr>
      <w:spacing w:after="120"/>
      <w:ind w:left="1440" w:right="1440"/>
    </w:pPr>
  </w:style>
  <w:style w:type="paragraph" w:styleId="Date">
    <w:name w:val="Date"/>
    <w:basedOn w:val="Normal"/>
    <w:next w:val="Normal"/>
    <w:qFormat/>
    <w:rsid w:val="009D4116"/>
  </w:style>
  <w:style w:type="paragraph" w:styleId="Explorateurdedocuments">
    <w:name w:val="Document Map"/>
    <w:basedOn w:val="Normal"/>
    <w:semiHidden/>
    <w:qFormat/>
    <w:rsid w:val="009D4116"/>
    <w:pPr>
      <w:shd w:val="clear" w:color="auto" w:fill="000080"/>
    </w:pPr>
    <w:rPr>
      <w:rFonts w:ascii="Tahoma" w:hAnsi="Tahoma" w:cs="Tahoma"/>
    </w:rPr>
  </w:style>
  <w:style w:type="paragraph" w:styleId="Signaturelectronique">
    <w:name w:val="E-mail Signature"/>
    <w:basedOn w:val="Normal"/>
    <w:qFormat/>
    <w:rsid w:val="009D4116"/>
  </w:style>
  <w:style w:type="paragraph" w:styleId="Notedefin">
    <w:name w:val="endnote text"/>
    <w:basedOn w:val="Normal"/>
    <w:semiHidden/>
    <w:rsid w:val="009D4116"/>
    <w:rPr>
      <w:sz w:val="20"/>
      <w:szCs w:val="20"/>
    </w:rPr>
  </w:style>
  <w:style w:type="paragraph" w:styleId="Titredenote">
    <w:name w:val="Note Heading"/>
    <w:basedOn w:val="Normal"/>
    <w:next w:val="Normal"/>
    <w:qFormat/>
    <w:rsid w:val="009D4116"/>
  </w:style>
  <w:style w:type="paragraph" w:styleId="Notedebasdepage">
    <w:name w:val="footnote text"/>
    <w:basedOn w:val="Normal"/>
    <w:semiHidden/>
    <w:rsid w:val="009D4116"/>
    <w:rPr>
      <w:sz w:val="20"/>
      <w:szCs w:val="20"/>
    </w:rPr>
  </w:style>
  <w:style w:type="paragraph" w:styleId="Pieddepage">
    <w:name w:val="footer"/>
    <w:basedOn w:val="Normal"/>
    <w:rsid w:val="009D4116"/>
    <w:pPr>
      <w:tabs>
        <w:tab w:val="center" w:pos="4536"/>
        <w:tab w:val="right" w:pos="9072"/>
      </w:tabs>
    </w:pPr>
  </w:style>
  <w:style w:type="paragraph" w:styleId="Formuledepolitesse">
    <w:name w:val="Closing"/>
    <w:basedOn w:val="Normal"/>
    <w:qFormat/>
    <w:rsid w:val="009D4116"/>
    <w:pPr>
      <w:ind w:left="4252"/>
    </w:pPr>
  </w:style>
  <w:style w:type="paragraph" w:styleId="AdresseHTML">
    <w:name w:val="HTML Address"/>
    <w:basedOn w:val="Normal"/>
    <w:qFormat/>
    <w:rsid w:val="009D4116"/>
    <w:rPr>
      <w:i/>
      <w:iCs/>
    </w:rPr>
  </w:style>
  <w:style w:type="paragraph" w:styleId="PrformatHTML">
    <w:name w:val="HTML Preformatted"/>
    <w:basedOn w:val="Normal"/>
    <w:qFormat/>
    <w:rsid w:val="009D4116"/>
    <w:rPr>
      <w:rFonts w:ascii="Courier New" w:hAnsi="Courier New" w:cs="Courier New"/>
      <w:sz w:val="20"/>
      <w:szCs w:val="20"/>
    </w:rPr>
  </w:style>
  <w:style w:type="paragraph" w:styleId="Index1">
    <w:name w:val="index 1"/>
    <w:basedOn w:val="Normal"/>
    <w:next w:val="Normal"/>
    <w:autoRedefine/>
    <w:semiHidden/>
    <w:qFormat/>
    <w:rsid w:val="009D4116"/>
    <w:pPr>
      <w:ind w:left="240" w:hanging="240"/>
    </w:pPr>
  </w:style>
  <w:style w:type="paragraph" w:styleId="Index2">
    <w:name w:val="index 2"/>
    <w:basedOn w:val="Normal"/>
    <w:next w:val="Normal"/>
    <w:autoRedefine/>
    <w:semiHidden/>
    <w:qFormat/>
    <w:rsid w:val="009D4116"/>
    <w:pPr>
      <w:ind w:left="480" w:hanging="240"/>
    </w:pPr>
  </w:style>
  <w:style w:type="paragraph" w:styleId="Index3">
    <w:name w:val="index 3"/>
    <w:basedOn w:val="Normal"/>
    <w:next w:val="Normal"/>
    <w:autoRedefine/>
    <w:semiHidden/>
    <w:qFormat/>
    <w:rsid w:val="009D4116"/>
    <w:pPr>
      <w:ind w:left="720" w:hanging="240"/>
    </w:pPr>
  </w:style>
  <w:style w:type="paragraph" w:styleId="Index4">
    <w:name w:val="index 4"/>
    <w:basedOn w:val="Normal"/>
    <w:next w:val="Normal"/>
    <w:autoRedefine/>
    <w:semiHidden/>
    <w:qFormat/>
    <w:rsid w:val="009D4116"/>
    <w:pPr>
      <w:ind w:left="960" w:hanging="240"/>
    </w:pPr>
  </w:style>
  <w:style w:type="paragraph" w:styleId="Index5">
    <w:name w:val="index 5"/>
    <w:basedOn w:val="Normal"/>
    <w:next w:val="Normal"/>
    <w:autoRedefine/>
    <w:semiHidden/>
    <w:qFormat/>
    <w:rsid w:val="009D4116"/>
    <w:pPr>
      <w:ind w:left="1200" w:hanging="240"/>
    </w:pPr>
  </w:style>
  <w:style w:type="paragraph" w:styleId="Index6">
    <w:name w:val="index 6"/>
    <w:basedOn w:val="Normal"/>
    <w:next w:val="Normal"/>
    <w:autoRedefine/>
    <w:semiHidden/>
    <w:qFormat/>
    <w:rsid w:val="009D4116"/>
    <w:pPr>
      <w:ind w:left="1440" w:hanging="240"/>
    </w:pPr>
  </w:style>
  <w:style w:type="paragraph" w:styleId="Index7">
    <w:name w:val="index 7"/>
    <w:basedOn w:val="Normal"/>
    <w:next w:val="Normal"/>
    <w:autoRedefine/>
    <w:semiHidden/>
    <w:qFormat/>
    <w:rsid w:val="009D4116"/>
    <w:pPr>
      <w:ind w:left="1680" w:hanging="240"/>
    </w:pPr>
  </w:style>
  <w:style w:type="paragraph" w:styleId="Index8">
    <w:name w:val="index 8"/>
    <w:basedOn w:val="Normal"/>
    <w:next w:val="Normal"/>
    <w:autoRedefine/>
    <w:semiHidden/>
    <w:qFormat/>
    <w:rsid w:val="009D4116"/>
    <w:pPr>
      <w:ind w:left="1920" w:hanging="240"/>
    </w:pPr>
  </w:style>
  <w:style w:type="paragraph" w:styleId="Index9">
    <w:name w:val="index 9"/>
    <w:basedOn w:val="Normal"/>
    <w:next w:val="Normal"/>
    <w:autoRedefine/>
    <w:semiHidden/>
    <w:qFormat/>
    <w:rsid w:val="009D4116"/>
    <w:pPr>
      <w:ind w:left="2160" w:hanging="240"/>
    </w:pPr>
  </w:style>
  <w:style w:type="paragraph" w:styleId="Titreindex">
    <w:name w:val="index heading"/>
    <w:basedOn w:val="Normal"/>
    <w:next w:val="Index1"/>
    <w:semiHidden/>
    <w:qFormat/>
    <w:rsid w:val="009D4116"/>
    <w:rPr>
      <w:rFonts w:cs="Arial"/>
      <w:b/>
      <w:bCs/>
    </w:rPr>
  </w:style>
  <w:style w:type="paragraph" w:styleId="Commentaire">
    <w:name w:val="annotation text"/>
    <w:basedOn w:val="Normal"/>
    <w:semiHidden/>
    <w:qFormat/>
    <w:rsid w:val="009D4116"/>
    <w:rPr>
      <w:sz w:val="20"/>
      <w:szCs w:val="20"/>
    </w:rPr>
  </w:style>
  <w:style w:type="paragraph" w:styleId="En-tte">
    <w:name w:val="header"/>
    <w:basedOn w:val="Normal"/>
    <w:rsid w:val="009D4116"/>
    <w:pPr>
      <w:tabs>
        <w:tab w:val="center" w:pos="4536"/>
        <w:tab w:val="right" w:pos="9072"/>
      </w:tabs>
    </w:pPr>
  </w:style>
  <w:style w:type="paragraph" w:styleId="Listenumros">
    <w:name w:val="List Number"/>
    <w:basedOn w:val="Normal"/>
    <w:qFormat/>
    <w:rsid w:val="009D4116"/>
  </w:style>
  <w:style w:type="paragraph" w:styleId="Listecontinue">
    <w:name w:val="List Continue"/>
    <w:basedOn w:val="Normal"/>
    <w:qFormat/>
    <w:rsid w:val="009D4116"/>
    <w:pPr>
      <w:spacing w:after="120"/>
      <w:ind w:left="283"/>
    </w:pPr>
  </w:style>
  <w:style w:type="paragraph" w:styleId="Listecontinue2">
    <w:name w:val="List Continue 2"/>
    <w:basedOn w:val="Normal"/>
    <w:qFormat/>
    <w:rsid w:val="009D4116"/>
    <w:pPr>
      <w:spacing w:after="120"/>
      <w:ind w:left="566"/>
    </w:pPr>
  </w:style>
  <w:style w:type="paragraph" w:styleId="Listecontinue3">
    <w:name w:val="List Continue 3"/>
    <w:basedOn w:val="Normal"/>
    <w:qFormat/>
    <w:rsid w:val="009D4116"/>
    <w:pPr>
      <w:spacing w:after="120"/>
      <w:ind w:left="849"/>
    </w:pPr>
  </w:style>
  <w:style w:type="paragraph" w:styleId="Listecontinue4">
    <w:name w:val="List Continue 4"/>
    <w:basedOn w:val="Normal"/>
    <w:qFormat/>
    <w:rsid w:val="009D4116"/>
    <w:pPr>
      <w:spacing w:after="120"/>
      <w:ind w:left="1132"/>
    </w:pPr>
  </w:style>
  <w:style w:type="paragraph" w:styleId="Listecontinue5">
    <w:name w:val="List Continue 5"/>
    <w:basedOn w:val="Normal"/>
    <w:qFormat/>
    <w:rsid w:val="009D4116"/>
    <w:pPr>
      <w:spacing w:after="120"/>
      <w:ind w:left="1415"/>
    </w:pPr>
  </w:style>
  <w:style w:type="paragraph" w:styleId="Listenumros2">
    <w:name w:val="List Number 2"/>
    <w:basedOn w:val="Normal"/>
    <w:qFormat/>
    <w:rsid w:val="009D4116"/>
  </w:style>
  <w:style w:type="paragraph" w:styleId="Listenumros3">
    <w:name w:val="List Number 3"/>
    <w:basedOn w:val="Normal"/>
    <w:qFormat/>
    <w:rsid w:val="009D4116"/>
  </w:style>
  <w:style w:type="paragraph" w:styleId="Listenumros4">
    <w:name w:val="List Number 4"/>
    <w:basedOn w:val="Normal"/>
    <w:qFormat/>
    <w:rsid w:val="009D4116"/>
  </w:style>
  <w:style w:type="paragraph" w:styleId="Listenumros5">
    <w:name w:val="List Number 5"/>
    <w:basedOn w:val="Normal"/>
    <w:qFormat/>
    <w:rsid w:val="009D4116"/>
  </w:style>
  <w:style w:type="paragraph" w:styleId="Textedemacro">
    <w:name w:val="macro"/>
    <w:semiHidden/>
    <w:qFormat/>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2"/>
    </w:rPr>
  </w:style>
  <w:style w:type="paragraph" w:styleId="En-ttedemessage">
    <w:name w:val="Message Header"/>
    <w:basedOn w:val="Normal"/>
    <w:qFormat/>
    <w:rsid w:val="009D4116"/>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rPr>
  </w:style>
  <w:style w:type="paragraph" w:styleId="Textebrut">
    <w:name w:val="Plain Text"/>
    <w:basedOn w:val="Normal"/>
    <w:qFormat/>
    <w:rsid w:val="009D4116"/>
    <w:rPr>
      <w:rFonts w:ascii="Courier New" w:hAnsi="Courier New" w:cs="Courier New"/>
      <w:sz w:val="20"/>
      <w:szCs w:val="20"/>
    </w:rPr>
  </w:style>
  <w:style w:type="paragraph" w:styleId="Tabledesrfrencesjuridiques">
    <w:name w:val="table of authorities"/>
    <w:basedOn w:val="Normal"/>
    <w:next w:val="Normal"/>
    <w:semiHidden/>
    <w:qFormat/>
    <w:rsid w:val="009D4116"/>
    <w:pPr>
      <w:ind w:left="240" w:hanging="240"/>
    </w:pPr>
  </w:style>
  <w:style w:type="paragraph" w:styleId="TitreTR">
    <w:name w:val="toa heading"/>
    <w:basedOn w:val="Normal"/>
    <w:next w:val="Normal"/>
    <w:semiHidden/>
    <w:qFormat/>
    <w:rsid w:val="009D4116"/>
    <w:pPr>
      <w:spacing w:before="120"/>
    </w:pPr>
    <w:rPr>
      <w:rFonts w:cs="Arial"/>
      <w:b/>
      <w:bCs/>
    </w:rPr>
  </w:style>
  <w:style w:type="paragraph" w:styleId="NormalWeb">
    <w:name w:val="Normal (Web)"/>
    <w:basedOn w:val="Normal"/>
    <w:link w:val="NormalWebCar"/>
    <w:uiPriority w:val="99"/>
    <w:qFormat/>
    <w:rsid w:val="009D4116"/>
  </w:style>
  <w:style w:type="paragraph" w:styleId="Retraitnormal">
    <w:name w:val="Normal Indent"/>
    <w:basedOn w:val="Normal"/>
    <w:qFormat/>
    <w:rsid w:val="009D4116"/>
    <w:pPr>
      <w:ind w:left="708"/>
    </w:pPr>
  </w:style>
  <w:style w:type="paragraph" w:styleId="Corpsdetexte2">
    <w:name w:val="Body Text 2"/>
    <w:basedOn w:val="Normal"/>
    <w:qFormat/>
    <w:rsid w:val="009D4116"/>
    <w:pPr>
      <w:spacing w:after="120" w:line="480" w:lineRule="auto"/>
    </w:pPr>
  </w:style>
  <w:style w:type="paragraph" w:styleId="Corpsdetexte3">
    <w:name w:val="Body Text 3"/>
    <w:basedOn w:val="Normal"/>
    <w:qFormat/>
    <w:rsid w:val="009D4116"/>
    <w:pPr>
      <w:spacing w:after="120"/>
    </w:pPr>
    <w:rPr>
      <w:sz w:val="16"/>
      <w:szCs w:val="16"/>
    </w:rPr>
  </w:style>
  <w:style w:type="paragraph" w:styleId="Retraitcorpsdetexte">
    <w:name w:val="Body Text Indent"/>
    <w:basedOn w:val="Corpsdetexte"/>
    <w:qFormat/>
    <w:rsid w:val="009D4116"/>
    <w:pPr>
      <w:ind w:firstLine="210"/>
    </w:pPr>
  </w:style>
  <w:style w:type="paragraph" w:styleId="Retraitcorpsdetexte2">
    <w:name w:val="Body Text Indent 2"/>
    <w:basedOn w:val="Normal"/>
    <w:qFormat/>
    <w:rsid w:val="009D4116"/>
    <w:pPr>
      <w:spacing w:after="120" w:line="480" w:lineRule="auto"/>
      <w:ind w:left="283"/>
    </w:pPr>
  </w:style>
  <w:style w:type="paragraph" w:styleId="Retraitcorpsdetexte3">
    <w:name w:val="Body Text Indent 3"/>
    <w:basedOn w:val="Normal"/>
    <w:qFormat/>
    <w:rsid w:val="009D4116"/>
    <w:pPr>
      <w:spacing w:after="120"/>
      <w:ind w:left="283"/>
    </w:pPr>
    <w:rPr>
      <w:sz w:val="16"/>
      <w:szCs w:val="16"/>
    </w:rPr>
  </w:style>
  <w:style w:type="paragraph" w:styleId="Retraitcorpset1relig">
    <w:name w:val="Body Text First Indent 2"/>
    <w:basedOn w:val="Retraitcorpsdetexte"/>
    <w:qFormat/>
    <w:rsid w:val="009D4116"/>
    <w:pPr>
      <w:ind w:left="283"/>
    </w:pPr>
  </w:style>
  <w:style w:type="paragraph" w:styleId="Adresseexpditeur">
    <w:name w:val="envelope return"/>
    <w:basedOn w:val="Normal"/>
    <w:qFormat/>
    <w:rsid w:val="009D4116"/>
    <w:rPr>
      <w:rFonts w:cs="Arial"/>
      <w:sz w:val="20"/>
      <w:szCs w:val="20"/>
    </w:rPr>
  </w:style>
  <w:style w:type="paragraph" w:styleId="Adressedestinataire">
    <w:name w:val="envelope address"/>
    <w:basedOn w:val="Normal"/>
    <w:qFormat/>
    <w:rsid w:val="009D4116"/>
    <w:pPr>
      <w:ind w:left="1"/>
    </w:pPr>
    <w:rPr>
      <w:rFonts w:cs="Arial"/>
    </w:rPr>
  </w:style>
  <w:style w:type="paragraph" w:styleId="Signature">
    <w:name w:val="Signature"/>
    <w:basedOn w:val="Normal"/>
    <w:rsid w:val="009D4116"/>
    <w:pPr>
      <w:ind w:left="4252"/>
    </w:pPr>
  </w:style>
  <w:style w:type="paragraph" w:styleId="Sous-titre">
    <w:name w:val="Subtitle"/>
    <w:basedOn w:val="Normal"/>
    <w:qFormat/>
    <w:rsid w:val="007F738F"/>
    <w:pPr>
      <w:spacing w:after="60" w:line="360" w:lineRule="auto"/>
      <w:outlineLvl w:val="1"/>
    </w:pPr>
    <w:rPr>
      <w:rFonts w:cs="Arial"/>
      <w:sz w:val="24"/>
    </w:rPr>
  </w:style>
  <w:style w:type="paragraph" w:styleId="TM1">
    <w:name w:val="toc 1"/>
    <w:basedOn w:val="Normal"/>
    <w:next w:val="Normal"/>
    <w:autoRedefine/>
    <w:semiHidden/>
    <w:rsid w:val="009D4116"/>
  </w:style>
  <w:style w:type="paragraph" w:styleId="TM2">
    <w:name w:val="toc 2"/>
    <w:basedOn w:val="Normal"/>
    <w:next w:val="Normal"/>
    <w:autoRedefine/>
    <w:semiHidden/>
    <w:rsid w:val="009D4116"/>
    <w:pPr>
      <w:ind w:left="240"/>
    </w:pPr>
  </w:style>
  <w:style w:type="paragraph" w:styleId="TM3">
    <w:name w:val="toc 3"/>
    <w:basedOn w:val="Normal"/>
    <w:next w:val="Normal"/>
    <w:autoRedefine/>
    <w:semiHidden/>
    <w:rsid w:val="009D4116"/>
    <w:pPr>
      <w:ind w:left="480"/>
    </w:pPr>
  </w:style>
  <w:style w:type="paragraph" w:styleId="TM4">
    <w:name w:val="toc 4"/>
    <w:basedOn w:val="Normal"/>
    <w:next w:val="Normal"/>
    <w:autoRedefine/>
    <w:semiHidden/>
    <w:rsid w:val="009D4116"/>
    <w:pPr>
      <w:ind w:left="720"/>
    </w:pPr>
  </w:style>
  <w:style w:type="paragraph" w:styleId="TM5">
    <w:name w:val="toc 5"/>
    <w:basedOn w:val="Normal"/>
    <w:next w:val="Normal"/>
    <w:autoRedefine/>
    <w:semiHidden/>
    <w:rsid w:val="009D4116"/>
    <w:pPr>
      <w:ind w:left="960"/>
    </w:pPr>
  </w:style>
  <w:style w:type="paragraph" w:styleId="TM6">
    <w:name w:val="toc 6"/>
    <w:basedOn w:val="Normal"/>
    <w:next w:val="Normal"/>
    <w:autoRedefine/>
    <w:semiHidden/>
    <w:rsid w:val="009D4116"/>
    <w:pPr>
      <w:ind w:left="1200"/>
    </w:pPr>
  </w:style>
  <w:style w:type="paragraph" w:styleId="TM7">
    <w:name w:val="toc 7"/>
    <w:basedOn w:val="Normal"/>
    <w:next w:val="Normal"/>
    <w:autoRedefine/>
    <w:semiHidden/>
    <w:rsid w:val="009D4116"/>
    <w:pPr>
      <w:ind w:left="1440"/>
    </w:pPr>
  </w:style>
  <w:style w:type="paragraph" w:styleId="TM8">
    <w:name w:val="toc 8"/>
    <w:basedOn w:val="Normal"/>
    <w:next w:val="Normal"/>
    <w:autoRedefine/>
    <w:semiHidden/>
    <w:rsid w:val="009D4116"/>
    <w:pPr>
      <w:ind w:left="1680"/>
    </w:pPr>
  </w:style>
  <w:style w:type="paragraph" w:styleId="TM9">
    <w:name w:val="toc 9"/>
    <w:basedOn w:val="Normal"/>
    <w:next w:val="Normal"/>
    <w:autoRedefine/>
    <w:semiHidden/>
    <w:rsid w:val="009D4116"/>
    <w:pPr>
      <w:ind w:left="1920"/>
    </w:pPr>
  </w:style>
  <w:style w:type="paragraph" w:styleId="Textedebulles">
    <w:name w:val="Balloon Text"/>
    <w:basedOn w:val="Normal"/>
    <w:semiHidden/>
    <w:qFormat/>
    <w:rsid w:val="00397B89"/>
    <w:rPr>
      <w:rFonts w:ascii="Tahoma" w:hAnsi="Tahoma" w:cs="Tahoma"/>
      <w:sz w:val="16"/>
      <w:szCs w:val="16"/>
    </w:rPr>
  </w:style>
  <w:style w:type="paragraph" w:styleId="Sansinterligne">
    <w:name w:val="No Spacing"/>
    <w:uiPriority w:val="1"/>
    <w:qFormat/>
    <w:rsid w:val="004B3830"/>
    <w:rPr>
      <w:rFonts w:ascii="Arial" w:hAnsi="Arial"/>
      <w:sz w:val="22"/>
      <w:szCs w:val="24"/>
    </w:rPr>
  </w:style>
  <w:style w:type="paragraph" w:customStyle="1" w:styleId="Headline1">
    <w:name w:val="Headline 1"/>
    <w:basedOn w:val="Normal"/>
    <w:link w:val="Headline1Zchn"/>
    <w:qFormat/>
    <w:rsid w:val="00C419B0"/>
    <w:rPr>
      <w:rFonts w:cs="Arial"/>
      <w:b/>
      <w:sz w:val="32"/>
      <w:szCs w:val="32"/>
    </w:rPr>
  </w:style>
  <w:style w:type="paragraph" w:customStyle="1" w:styleId="Subheadline">
    <w:name w:val="Subheadline"/>
    <w:basedOn w:val="Normal"/>
    <w:link w:val="SubheadlineZchn"/>
    <w:qFormat/>
    <w:rsid w:val="00C419B0"/>
    <w:rPr>
      <w:rFonts w:cs="Arial"/>
      <w:b/>
      <w:szCs w:val="22"/>
    </w:rPr>
  </w:style>
  <w:style w:type="paragraph" w:customStyle="1" w:styleId="Fliesstext">
    <w:name w:val="Fliesstext"/>
    <w:basedOn w:val="Normal"/>
    <w:link w:val="FliesstextZchn"/>
    <w:qFormat/>
    <w:rsid w:val="00C419B0"/>
    <w:rPr>
      <w:rFonts w:cs="Arial"/>
    </w:rPr>
  </w:style>
  <w:style w:type="paragraph" w:customStyle="1" w:styleId="Presse-Fliesstext">
    <w:name w:val="Presse-Fliesstext"/>
    <w:basedOn w:val="NormalWeb"/>
    <w:qFormat/>
    <w:rsid w:val="00C419B0"/>
    <w:pPr>
      <w:spacing w:after="240" w:line="360" w:lineRule="auto"/>
      <w:ind w:right="1276"/>
    </w:pPr>
  </w:style>
  <w:style w:type="paragraph" w:customStyle="1" w:styleId="Bildunterschrift">
    <w:name w:val="Bildunterschrift"/>
    <w:basedOn w:val="NormalWeb"/>
    <w:link w:val="BildunterschriftZchn"/>
    <w:qFormat/>
    <w:rsid w:val="00C419B0"/>
    <w:pPr>
      <w:spacing w:line="360" w:lineRule="auto"/>
      <w:ind w:right="1273"/>
    </w:pPr>
    <w:rPr>
      <w:i/>
      <w:sz w:val="18"/>
      <w:szCs w:val="18"/>
    </w:rPr>
  </w:style>
  <w:style w:type="table" w:customStyle="1" w:styleId="Tabellengitternetz">
    <w:name w:val="Tabellengitternetz"/>
    <w:basedOn w:val="Tableau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au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Grilledutableau">
    <w:name w:val="Table Grid"/>
    <w:basedOn w:val="Tableau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4-Accentuation4">
    <w:name w:val="List Table 4 Accent 4"/>
    <w:basedOn w:val="TableauNormal"/>
    <w:uiPriority w:val="49"/>
    <w:rsid w:val="00615DEA"/>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b/>
        <w:bCs/>
        <w:color w:val="FFFFFF" w:themeColor="background1"/>
        <w:sz w:val="20"/>
      </w:rPr>
      <w:tblPr/>
      <w:tcPr>
        <w:shd w:val="clear" w:color="auto" w:fill="1B2543"/>
      </w:tcPr>
    </w:tblStylePr>
    <w:tblStylePr w:type="lastRow">
      <w:rPr>
        <w:b/>
        <w:bCs/>
      </w:rPr>
      <w:tblPr/>
      <w:tcPr>
        <w:tcBorders>
          <w:top w:val="double" w:sz="4" w:space="0" w:color="1B2543" w:themeColor="accent4"/>
        </w:tcBorders>
      </w:tcPr>
    </w:tblStylePr>
    <w:tblStylePr w:type="firstCol">
      <w:rPr>
        <w:b/>
        <w:bCs/>
      </w:rPr>
    </w:tblStylePr>
    <w:tblStylePr w:type="lastCol">
      <w:rPr>
        <w:b/>
        <w:bCs/>
      </w:rPr>
    </w:tblStylePr>
    <w:tblStylePr w:type="band1Horz">
      <w:tblPr/>
      <w:tcPr>
        <w:shd w:val="clear" w:color="auto" w:fill="DDE4F0"/>
      </w:tcPr>
    </w:tblStylePr>
  </w:style>
  <w:style w:type="character" w:styleId="Lienhypertexte">
    <w:name w:val="Hyperlink"/>
    <w:basedOn w:val="Policepardfaut"/>
    <w:uiPriority w:val="99"/>
    <w:unhideWhenUsed/>
    <w:rsid w:val="003A5469"/>
    <w:rPr>
      <w:color w:val="009DE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lanie.hintereder@viscotec.de" TargetMode="External"/><Relationship Id="rId18" Type="http://schemas.openxmlformats.org/officeDocument/2006/relationships/hyperlink" Target="http://www.viscotec.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viscotec-india.com/" TargetMode="External"/><Relationship Id="rId2" Type="http://schemas.openxmlformats.org/officeDocument/2006/relationships/customXml" Target="../customXml/item2.xml"/><Relationship Id="rId16" Type="http://schemas.openxmlformats.org/officeDocument/2006/relationships/hyperlink" Target="http://www.viscotec.com.c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SsecdmMIrfo%20" TargetMode="External"/><Relationship Id="rId5" Type="http://schemas.openxmlformats.org/officeDocument/2006/relationships/numbering" Target="numbering.xml"/><Relationship Id="rId15" Type="http://schemas.openxmlformats.org/officeDocument/2006/relationships/hyperlink" Target="http://www.viscotec-asia.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iscotec-america.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80AEE-B780-4EBF-8B34-8B65F8B3BA03}">
  <ds:schemaRefs>
    <ds:schemaRef ds:uri="http://schemas.microsoft.com/sharepoint/v3/contenttype/forms"/>
  </ds:schemaRefs>
</ds:datastoreItem>
</file>

<file path=customXml/itemProps2.xml><?xml version="1.0" encoding="utf-8"?>
<ds:datastoreItem xmlns:ds="http://schemas.openxmlformats.org/officeDocument/2006/customXml" ds:itemID="{82BBC298-AE19-4C78-A00E-EF8362010B9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CAD1BE5-6B21-4A6D-A9A9-4D5DD36B99F9}"/>
</file>

<file path=customXml/itemProps4.xml><?xml version="1.0" encoding="utf-8"?>
<ds:datastoreItem xmlns:ds="http://schemas.openxmlformats.org/officeDocument/2006/customXml" ds:itemID="{927F45F7-2FEF-40FB-9D86-599D41241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4</Pages>
  <Words>956</Words>
  <Characters>5263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VT Word Vorlage</vt:lpstr>
    </vt:vector>
  </TitlesOfParts>
  <Company>ViscoTec GmbH</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dc:description/>
  <cp:lastModifiedBy>Stéphanie MELLET</cp:lastModifiedBy>
  <cp:revision>205</cp:revision>
  <cp:lastPrinted>2020-11-10T10:05:00Z</cp:lastPrinted>
  <dcterms:created xsi:type="dcterms:W3CDTF">2020-10-07T08:56:00Z</dcterms:created>
  <dcterms:modified xsi:type="dcterms:W3CDTF">2020-12-10T09:36:00Z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ViscoTec GmbH</vt:lpwstr>
  </property>
  <property fmtid="{D5CDD505-2E9C-101B-9397-08002B2CF9AE}" pid="4" name="ContentTypeId">
    <vt:lpwstr>0x01010000857DAC910FA042B0D84BA0454A290B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