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0AF6A" w14:textId="1A5E8C56" w:rsidR="00F074B2" w:rsidRPr="00581744" w:rsidRDefault="00581744" w:rsidP="000E2BA7">
      <w:pPr>
        <w:pStyle w:val="Headline1"/>
      </w:pPr>
      <w:r w:rsidRPr="00581744">
        <w:t>Doppelt</w:t>
      </w:r>
      <w:r>
        <w:t xml:space="preserve"> herausfordernd</w:t>
      </w:r>
      <w:r w:rsidRPr="00581744">
        <w:t>:</w:t>
      </w:r>
      <w:r>
        <w:t xml:space="preserve"> </w:t>
      </w:r>
      <w:r w:rsidRPr="00581744">
        <w:t>Nagelgel</w:t>
      </w:r>
      <w:r>
        <w:t xml:space="preserve"> effizient </w:t>
      </w:r>
      <w:r w:rsidRPr="00581744">
        <w:t>dosieren</w:t>
      </w:r>
      <w:r w:rsidR="00F074B2" w:rsidRPr="00581744">
        <w:t xml:space="preserve"> </w:t>
      </w:r>
    </w:p>
    <w:p w14:paraId="06366022" w14:textId="77777777" w:rsidR="000E2BA7" w:rsidRPr="00581744" w:rsidRDefault="000E2BA7" w:rsidP="000E2BA7">
      <w:pPr>
        <w:pStyle w:val="Headline1"/>
      </w:pPr>
    </w:p>
    <w:p w14:paraId="6F12BE08" w14:textId="7C0BB2AE" w:rsidR="00F074B2" w:rsidRPr="00581744" w:rsidRDefault="00581744" w:rsidP="000E2BA7">
      <w:pPr>
        <w:pStyle w:val="Subheadline"/>
      </w:pPr>
      <w:r w:rsidRPr="00581744">
        <w:t xml:space="preserve">Wie </w:t>
      </w:r>
      <w:r>
        <w:t>sich c</w:t>
      </w:r>
      <w:r w:rsidRPr="00581744">
        <w:t xml:space="preserve">hemisch aggressive Nagelgele </w:t>
      </w:r>
      <w:r>
        <w:t>abrissfrei abfüllen lassen</w:t>
      </w:r>
    </w:p>
    <w:p w14:paraId="3D113643" w14:textId="77777777" w:rsidR="000E2BA7" w:rsidRPr="00581744" w:rsidRDefault="000E2BA7" w:rsidP="000E2BA7">
      <w:pPr>
        <w:pStyle w:val="Subheadline"/>
      </w:pPr>
    </w:p>
    <w:p w14:paraId="046A1416" w14:textId="1A2DAA7F" w:rsidR="00EF683A" w:rsidRPr="0041724C" w:rsidRDefault="00657DE2" w:rsidP="000E2BA7">
      <w:pPr>
        <w:pStyle w:val="Presse-Fliesstext"/>
        <w:rPr>
          <w:b/>
          <w:bCs/>
        </w:rPr>
      </w:pPr>
      <w:r w:rsidRPr="0041724C">
        <w:rPr>
          <w:b/>
          <w:bCs/>
        </w:rPr>
        <w:t xml:space="preserve">Das Abfüllen von Nagelgel zählt wegen der Viskosität des Materials zu den komplexeren Applikationen. </w:t>
      </w:r>
      <w:r w:rsidR="00EF683A" w:rsidRPr="0041724C">
        <w:rPr>
          <w:b/>
          <w:bCs/>
        </w:rPr>
        <w:t>Nagelgel</w:t>
      </w:r>
      <w:r w:rsidR="00E45876" w:rsidRPr="0041724C">
        <w:rPr>
          <w:b/>
          <w:bCs/>
        </w:rPr>
        <w:t xml:space="preserve"> ist </w:t>
      </w:r>
      <w:r w:rsidR="00EF683A" w:rsidRPr="0041724C">
        <w:rPr>
          <w:b/>
          <w:bCs/>
        </w:rPr>
        <w:t>ein chemisch aggressive</w:t>
      </w:r>
      <w:r w:rsidR="00FF7546" w:rsidRPr="0041724C">
        <w:rPr>
          <w:b/>
          <w:bCs/>
        </w:rPr>
        <w:t xml:space="preserve">r, </w:t>
      </w:r>
      <w:r w:rsidR="00E45876" w:rsidRPr="0041724C">
        <w:rPr>
          <w:b/>
          <w:bCs/>
        </w:rPr>
        <w:t>UV-reaktiver modellierfähiger</w:t>
      </w:r>
      <w:r w:rsidR="00FF7546" w:rsidRPr="0041724C">
        <w:rPr>
          <w:b/>
          <w:bCs/>
        </w:rPr>
        <w:t xml:space="preserve"> Stoff</w:t>
      </w:r>
      <w:r w:rsidR="00E45876" w:rsidRPr="0041724C">
        <w:rPr>
          <w:b/>
          <w:bCs/>
        </w:rPr>
        <w:t xml:space="preserve">, der nur unter </w:t>
      </w:r>
      <w:r w:rsidR="00556460">
        <w:rPr>
          <w:b/>
          <w:bCs/>
        </w:rPr>
        <w:t>der</w:t>
      </w:r>
      <w:r w:rsidR="00556460" w:rsidRPr="0041724C">
        <w:rPr>
          <w:b/>
          <w:bCs/>
        </w:rPr>
        <w:t xml:space="preserve"> </w:t>
      </w:r>
      <w:r w:rsidR="00EF683A" w:rsidRPr="0041724C">
        <w:rPr>
          <w:b/>
          <w:bCs/>
        </w:rPr>
        <w:t>Zuhilfenahme von UV-Licht aushärtet.</w:t>
      </w:r>
      <w:r w:rsidR="006B0DE9" w:rsidRPr="0041724C">
        <w:rPr>
          <w:b/>
          <w:bCs/>
        </w:rPr>
        <w:t xml:space="preserve"> ViscoTec hat jetzt mit der vipura-PUMP 10T eine Dosiertechnologie entwickelt, die der hohen Viskosität und dem</w:t>
      </w:r>
      <w:r w:rsidR="00FF7546" w:rsidRPr="0041724C">
        <w:rPr>
          <w:b/>
          <w:bCs/>
        </w:rPr>
        <w:t xml:space="preserve"> enorm</w:t>
      </w:r>
      <w:r w:rsidR="006B0DE9" w:rsidRPr="0041724C">
        <w:rPr>
          <w:b/>
          <w:bCs/>
        </w:rPr>
        <w:t xml:space="preserve"> fadenziehenden Verhalten von Nagelgelen</w:t>
      </w:r>
      <w:r w:rsidR="005B3F9E" w:rsidRPr="0041724C">
        <w:rPr>
          <w:b/>
          <w:bCs/>
        </w:rPr>
        <w:t xml:space="preserve"> gleichermaßen gerecht wird. </w:t>
      </w:r>
    </w:p>
    <w:p w14:paraId="46A9438E" w14:textId="2ADD0A89" w:rsidR="00E4564E" w:rsidRDefault="00E45876" w:rsidP="000E2BA7">
      <w:pPr>
        <w:pStyle w:val="Presse-Fliesstext"/>
      </w:pPr>
      <w:r>
        <w:t>Lohn</w:t>
      </w:r>
      <w:r w:rsidR="006B0DE9">
        <w:t>hersteller bzw. Maschinenbauer</w:t>
      </w:r>
      <w:r>
        <w:t xml:space="preserve">, die </w:t>
      </w:r>
      <w:r w:rsidR="006B0DE9">
        <w:t xml:space="preserve">Anlagen für das Abfüllen </w:t>
      </w:r>
      <w:r w:rsidR="00253EF9">
        <w:t xml:space="preserve">von Nagelgelen </w:t>
      </w:r>
      <w:r w:rsidR="006B0DE9">
        <w:t>betreiben respektive entwickeln</w:t>
      </w:r>
      <w:r w:rsidR="00E4564E">
        <w:t xml:space="preserve">, </w:t>
      </w:r>
      <w:r w:rsidR="00FF7546">
        <w:t>profitieren</w:t>
      </w:r>
      <w:r w:rsidR="005B3F9E">
        <w:t xml:space="preserve"> gleich mehrfach</w:t>
      </w:r>
      <w:r w:rsidR="00E4564E">
        <w:t xml:space="preserve"> durch</w:t>
      </w:r>
      <w:r w:rsidR="005B3F9E">
        <w:t xml:space="preserve"> dieses</w:t>
      </w:r>
      <w:r w:rsidR="00E4564E">
        <w:t xml:space="preserve"> </w:t>
      </w:r>
      <w:r w:rsidR="00657DE2">
        <w:t xml:space="preserve">abrissfreie und </w:t>
      </w:r>
      <w:r>
        <w:t xml:space="preserve">damit </w:t>
      </w:r>
      <w:r w:rsidR="00657DE2">
        <w:t xml:space="preserve">saubere Dosieren </w:t>
      </w:r>
      <w:r w:rsidR="002111A1">
        <w:t xml:space="preserve">in die </w:t>
      </w:r>
      <w:r w:rsidR="00EF683A">
        <w:t xml:space="preserve">meist 50 bis 100 ml fassenden </w:t>
      </w:r>
      <w:r w:rsidR="002111A1">
        <w:t>Flaschen</w:t>
      </w:r>
      <w:r w:rsidR="00E4564E">
        <w:t xml:space="preserve">. Das macht die </w:t>
      </w:r>
      <w:r w:rsidR="00E4564E" w:rsidRPr="00E4564E">
        <w:t>vipura-PUMP 10T</w:t>
      </w:r>
      <w:r w:rsidR="00E4564E">
        <w:t xml:space="preserve"> zu einer Dosiertechnologie, mit der Kosmetikunternehmen und Lohnhersteller wirtschaftlicher und sauberer produzieren können. </w:t>
      </w:r>
    </w:p>
    <w:p w14:paraId="16C555C7" w14:textId="47F6CD69" w:rsidR="002111A1" w:rsidRDefault="008F36ED" w:rsidP="000E2BA7">
      <w:pPr>
        <w:pStyle w:val="Presse-Fliesstext"/>
      </w:pPr>
      <w:r>
        <w:t xml:space="preserve">Die Tatsache, dass die </w:t>
      </w:r>
      <w:r w:rsidRPr="008F36ED">
        <w:t>vipura-PUMP 10T</w:t>
      </w:r>
      <w:r>
        <w:t xml:space="preserve"> kompakt in Hygienic Design ausgelegt ist und sich verhältnismäßig einfach und schnell in bereits existierende </w:t>
      </w:r>
      <w:r w:rsidR="008B2D66">
        <w:t>Prozesse integrieren lässt</w:t>
      </w:r>
      <w:r>
        <w:t xml:space="preserve">, macht sie </w:t>
      </w:r>
      <w:r w:rsidR="005B3F9E">
        <w:t xml:space="preserve">zusätzlich </w:t>
      </w:r>
      <w:r>
        <w:t>zur</w:t>
      </w:r>
      <w:r w:rsidR="008B2D66">
        <w:t xml:space="preserve"> idealen</w:t>
      </w:r>
      <w:r>
        <w:t xml:space="preserve"> Dosiertechnologie für den Lebensmittelsektor und die Arzneimittelfertigung</w:t>
      </w:r>
      <w:r w:rsidR="008B2D66">
        <w:t xml:space="preserve">. Verglichen mit etablierten Pumpen zeigt sich die </w:t>
      </w:r>
      <w:r w:rsidR="008B2D66" w:rsidRPr="008B2D66">
        <w:t>vipura-PUMP 10T</w:t>
      </w:r>
      <w:r w:rsidR="008B2D66">
        <w:t xml:space="preserve"> mit ihren knapp 600 mm Höhe und 2</w:t>
      </w:r>
      <w:r w:rsidR="00EF64E8">
        <w:t>20</w:t>
      </w:r>
      <w:r w:rsidR="008B2D66">
        <w:t xml:space="preserve"> x 170 in der Grundfläche deutlich kompakter und damit auch leichter, was u. a. auch kurze Zykluszeiten fördert. </w:t>
      </w:r>
      <w:r w:rsidR="004F2EDF">
        <w:t>Ihre Fähigkeit</w:t>
      </w:r>
      <w:r w:rsidR="004407D0">
        <w:t>,</w:t>
      </w:r>
      <w:r w:rsidR="004F2EDF">
        <w:t xml:space="preserve"> nieder- und hochviskose Materialien </w:t>
      </w:r>
      <w:r w:rsidR="005B3F9E">
        <w:t xml:space="preserve">gleichermaßen </w:t>
      </w:r>
      <w:r w:rsidR="004F2EDF">
        <w:t>v</w:t>
      </w:r>
      <w:r w:rsidR="008B2D66">
        <w:t>olumetrisch</w:t>
      </w:r>
      <w:r w:rsidR="004F2EDF">
        <w:t xml:space="preserve"> </w:t>
      </w:r>
      <w:r w:rsidR="005B3F9E">
        <w:t xml:space="preserve">abzufüllen </w:t>
      </w:r>
      <w:r w:rsidR="004F2EDF">
        <w:t xml:space="preserve">und selbst </w:t>
      </w:r>
      <w:r>
        <w:t>feststoffhaltige Materialien mit einem Durchmesser von</w:t>
      </w:r>
      <w:r w:rsidR="004F2EDF">
        <w:t xml:space="preserve"> </w:t>
      </w:r>
      <w:r>
        <w:t>bis zu 20 mm</w:t>
      </w:r>
      <w:r w:rsidR="004F2EDF">
        <w:t xml:space="preserve"> z</w:t>
      </w:r>
      <w:r w:rsidR="004F2EDF" w:rsidRPr="004F2EDF">
        <w:t>erstörungsfrei</w:t>
      </w:r>
      <w:r w:rsidR="004F2EDF">
        <w:t xml:space="preserve"> </w:t>
      </w:r>
      <w:r w:rsidR="005B3F9E">
        <w:t xml:space="preserve">zu </w:t>
      </w:r>
      <w:r w:rsidR="004F2EDF">
        <w:t>dosieren</w:t>
      </w:r>
      <w:r w:rsidR="005B3F9E">
        <w:t xml:space="preserve">, </w:t>
      </w:r>
      <w:r w:rsidR="004F2EDF">
        <w:t xml:space="preserve">macht die </w:t>
      </w:r>
      <w:r w:rsidR="004F2EDF" w:rsidRPr="004F2EDF">
        <w:t>vipura-PUMP 10T</w:t>
      </w:r>
      <w:r w:rsidR="004F2EDF">
        <w:t xml:space="preserve"> zu einer Pumpe für </w:t>
      </w:r>
      <w:r w:rsidR="004407D0">
        <w:t xml:space="preserve">die </w:t>
      </w:r>
      <w:r w:rsidR="004F2EDF">
        <w:t xml:space="preserve">Gegenwart </w:t>
      </w:r>
      <w:r w:rsidR="004407D0">
        <w:t xml:space="preserve">– </w:t>
      </w:r>
      <w:r w:rsidR="004F2EDF">
        <w:t xml:space="preserve">und </w:t>
      </w:r>
      <w:r w:rsidR="004407D0">
        <w:t xml:space="preserve">die </w:t>
      </w:r>
      <w:r w:rsidR="004F2EDF">
        <w:t xml:space="preserve">Zukunft. Unterstrichen wird das </w:t>
      </w:r>
      <w:r w:rsidR="005B3F9E">
        <w:t xml:space="preserve">auch </w:t>
      </w:r>
      <w:r w:rsidR="004F2EDF">
        <w:t xml:space="preserve">durch die – trotz </w:t>
      </w:r>
      <w:r w:rsidR="004F2EDF" w:rsidRPr="004F2EDF">
        <w:t>abrasive</w:t>
      </w:r>
      <w:r w:rsidR="004F2EDF">
        <w:t>r</w:t>
      </w:r>
      <w:r w:rsidR="004F2EDF" w:rsidRPr="004F2EDF">
        <w:t xml:space="preserve"> und scherempfindliche</w:t>
      </w:r>
      <w:r w:rsidR="004F2EDF">
        <w:t>r</w:t>
      </w:r>
      <w:r w:rsidR="004F2EDF" w:rsidRPr="004F2EDF">
        <w:t xml:space="preserve"> Materialien</w:t>
      </w:r>
      <w:r w:rsidR="004F2EDF">
        <w:t xml:space="preserve"> – nachweisbar langen </w:t>
      </w:r>
      <w:r>
        <w:t>Standzeiten</w:t>
      </w:r>
      <w:r w:rsidR="004F2EDF">
        <w:t>.</w:t>
      </w:r>
      <w:r>
        <w:t xml:space="preserve"> </w:t>
      </w:r>
      <w:r w:rsidR="00581744">
        <w:t xml:space="preserve">Die </w:t>
      </w:r>
      <w:r w:rsidR="00581744" w:rsidRPr="00581744">
        <w:t>vipura-PUMP 10T</w:t>
      </w:r>
      <w:r w:rsidR="00581744">
        <w:t xml:space="preserve"> ist in Edelstahl </w:t>
      </w:r>
      <w:r w:rsidR="004407D0">
        <w:t xml:space="preserve">gefertigt </w:t>
      </w:r>
      <w:r w:rsidR="00581744">
        <w:t xml:space="preserve">und nutzt </w:t>
      </w:r>
      <w:r>
        <w:t>FDA-konforme Elastomere</w:t>
      </w:r>
      <w:r w:rsidR="00581744">
        <w:t>. Alle m</w:t>
      </w:r>
      <w:r>
        <w:t>edienberührte</w:t>
      </w:r>
      <w:r w:rsidR="00581744">
        <w:t>n</w:t>
      </w:r>
      <w:r>
        <w:t xml:space="preserve"> Komponenten sind autoklavierbar</w:t>
      </w:r>
      <w:r w:rsidR="00581744">
        <w:t xml:space="preserve">. Auf Wunsch kann die </w:t>
      </w:r>
      <w:r w:rsidR="00581744" w:rsidRPr="00581744">
        <w:t>vipura-PUMP 10T</w:t>
      </w:r>
      <w:r w:rsidR="00581744">
        <w:t xml:space="preserve"> mit einem o</w:t>
      </w:r>
      <w:r>
        <w:t>ptionale</w:t>
      </w:r>
      <w:r w:rsidR="00581744">
        <w:t>n</w:t>
      </w:r>
      <w:r>
        <w:t xml:space="preserve"> Spülanschluss </w:t>
      </w:r>
      <w:r w:rsidR="00581744">
        <w:t>für CIP ausgerüstet werden.</w:t>
      </w:r>
    </w:p>
    <w:p w14:paraId="2B78E910" w14:textId="77777777" w:rsidR="00657DE2" w:rsidRDefault="00657DE2" w:rsidP="000E2BA7">
      <w:pPr>
        <w:pStyle w:val="Presse-Fliesstext"/>
      </w:pPr>
    </w:p>
    <w:p w14:paraId="4F27BB55" w14:textId="76F55FC9" w:rsidR="00F074B2" w:rsidRPr="00031C83" w:rsidRDefault="0041724C" w:rsidP="000E2BA7">
      <w:pPr>
        <w:pStyle w:val="Fliesstext"/>
      </w:pPr>
      <w:r>
        <w:rPr>
          <w:lang w:val="fr-FR"/>
        </w:rPr>
        <w:t>2.0</w:t>
      </w:r>
      <w:r w:rsidR="00782FE5">
        <w:rPr>
          <w:lang w:val="fr-FR"/>
        </w:rPr>
        <w:t>11</w:t>
      </w:r>
      <w:r w:rsidR="00F074B2" w:rsidRPr="006D2D70">
        <w:rPr>
          <w:color w:val="FF0000"/>
          <w:lang w:val="fr-FR"/>
        </w:rPr>
        <w:t xml:space="preserve"> </w:t>
      </w:r>
      <w:r w:rsidR="00F074B2" w:rsidRPr="006D2D70">
        <w:rPr>
          <w:lang w:val="fr-FR"/>
        </w:rPr>
        <w:t xml:space="preserve">Zeichen inkl. Leerzeichen. </w:t>
      </w:r>
      <w:r w:rsidR="00F074B2" w:rsidRPr="00031C83">
        <w:t>Abdruck honorarfrei. Beleg erbeten.</w:t>
      </w:r>
    </w:p>
    <w:p w14:paraId="066C7A10" w14:textId="77777777" w:rsidR="009E6898" w:rsidRDefault="009E6898" w:rsidP="000E2BA7">
      <w:pPr>
        <w:pStyle w:val="Subheadline"/>
      </w:pPr>
    </w:p>
    <w:p w14:paraId="1FC61905" w14:textId="5726CBFC" w:rsidR="00F074B2" w:rsidRPr="00031C83" w:rsidRDefault="00C60AD4" w:rsidP="000E2BA7">
      <w:pPr>
        <w:pStyle w:val="Subheadline"/>
      </w:pPr>
      <w:r w:rsidRPr="00031C83">
        <w:t>Bildmaterial:</w:t>
      </w:r>
    </w:p>
    <w:p w14:paraId="0DBA95C8" w14:textId="77777777" w:rsidR="000E2BA7" w:rsidRPr="00031C83" w:rsidRDefault="000E2BA7" w:rsidP="000E2BA7">
      <w:pPr>
        <w:pStyle w:val="Subheadline"/>
      </w:pPr>
    </w:p>
    <w:p w14:paraId="4A10DFA4" w14:textId="54D2FB9E" w:rsidR="00F074B2" w:rsidRPr="00031C83" w:rsidRDefault="00F725D8" w:rsidP="00F074B2">
      <w:pPr>
        <w:pStyle w:val="StandardWeb"/>
        <w:spacing w:line="360" w:lineRule="auto"/>
        <w:ind w:right="1273"/>
        <w:rPr>
          <w:rFonts w:cs="Arial"/>
        </w:rPr>
      </w:pPr>
      <w:r>
        <w:rPr>
          <w:rFonts w:cs="Arial"/>
          <w:noProof/>
        </w:rPr>
        <w:drawing>
          <wp:inline distT="0" distB="0" distL="0" distR="0" wp14:anchorId="7FE94239" wp14:editId="52E6FA4E">
            <wp:extent cx="1353924" cy="2030819"/>
            <wp:effectExtent l="19050" t="19050" r="17780" b="266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64359" cy="2046471"/>
                    </a:xfrm>
                    <a:prstGeom prst="rect">
                      <a:avLst/>
                    </a:prstGeom>
                    <a:noFill/>
                    <a:ln>
                      <a:solidFill>
                        <a:schemeClr val="accent1"/>
                      </a:solidFill>
                    </a:ln>
                  </pic:spPr>
                </pic:pic>
              </a:graphicData>
            </a:graphic>
          </wp:inline>
        </w:drawing>
      </w:r>
    </w:p>
    <w:p w14:paraId="04606315" w14:textId="5E848CA4" w:rsidR="00F074B2" w:rsidRPr="00031C83" w:rsidRDefault="00581744" w:rsidP="000E2BA7">
      <w:pPr>
        <w:pStyle w:val="Bildunterschrift"/>
      </w:pPr>
      <w:r w:rsidRPr="00581744">
        <w:t xml:space="preserve">vipura-PUMP 10T </w:t>
      </w:r>
      <w:r w:rsidR="00F074B2" w:rsidRPr="00031C83">
        <w:t>(</w:t>
      </w:r>
      <w:r>
        <w:t>Quelle: ViscoTec</w:t>
      </w:r>
      <w:r w:rsidR="00F074B2" w:rsidRPr="00031C83">
        <w:t>)</w:t>
      </w:r>
    </w:p>
    <w:p w14:paraId="00C5E191" w14:textId="77777777" w:rsidR="00757DB4" w:rsidRDefault="00757DB4" w:rsidP="000E2BA7">
      <w:pPr>
        <w:pStyle w:val="Subheadline"/>
      </w:pPr>
    </w:p>
    <w:p w14:paraId="426B2F59" w14:textId="77777777" w:rsidR="00F074B2" w:rsidRPr="00031C83" w:rsidRDefault="00F074B2" w:rsidP="000E2BA7">
      <w:pPr>
        <w:pStyle w:val="Subheadline"/>
      </w:pPr>
      <w:r w:rsidRPr="00031C83">
        <w:t>ViscoTec – Perfekt dosiert!</w:t>
      </w:r>
    </w:p>
    <w:p w14:paraId="2504419A" w14:textId="5F0D7D7A"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001D2056">
        <w:t>,</w:t>
      </w:r>
      <w:r w:rsidRPr="00031C83">
        <w:t xml:space="preserve"> </w:t>
      </w:r>
      <w:r w:rsidR="00AD3EFD" w:rsidRPr="00031C83">
        <w:t>Frankreich</w:t>
      </w:r>
      <w:r w:rsidR="001D2056">
        <w:t xml:space="preserve"> und Hongkong</w:t>
      </w:r>
      <w:r w:rsidRPr="00031C83">
        <w:t xml:space="preserve"> und beschäftigt weltweit rund </w:t>
      </w:r>
      <w:r w:rsidR="00A676BB">
        <w:t>300</w:t>
      </w:r>
      <w:r w:rsidRPr="00031C83">
        <w:t xml:space="preserve"> Mitarbeiter</w:t>
      </w:r>
      <w:r w:rsidR="00757DB4">
        <w:t>:</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2F556ED6" w14:textId="77777777" w:rsidR="00F074B2" w:rsidRPr="00031C83" w:rsidRDefault="00F074B2" w:rsidP="00F074B2">
      <w:pPr>
        <w:rPr>
          <w:rFonts w:cs="Arial"/>
        </w:rPr>
      </w:pPr>
    </w:p>
    <w:p w14:paraId="7B89E2ED" w14:textId="77777777" w:rsidR="00F074B2" w:rsidRPr="00031C83" w:rsidRDefault="00F074B2" w:rsidP="00C60AD4">
      <w:pPr>
        <w:spacing w:line="360" w:lineRule="auto"/>
        <w:ind w:right="1273"/>
        <w:rPr>
          <w:rFonts w:cs="Arial"/>
        </w:rPr>
      </w:pPr>
    </w:p>
    <w:p w14:paraId="73D3A078" w14:textId="77777777" w:rsidR="00F074B2" w:rsidRPr="00031C83" w:rsidRDefault="00F074B2" w:rsidP="000E2BA7">
      <w:pPr>
        <w:pStyle w:val="Subheadline"/>
      </w:pPr>
      <w:r w:rsidRPr="00031C83">
        <w:t>Pressekontakt:</w:t>
      </w:r>
    </w:p>
    <w:p w14:paraId="18C01DE6" w14:textId="324A9C33" w:rsidR="00F074B2" w:rsidRPr="00031C83" w:rsidRDefault="00A676BB" w:rsidP="000E2BA7">
      <w:pPr>
        <w:pStyle w:val="Fliesstext"/>
      </w:pPr>
      <w:r>
        <w:t>Lisa Kiesenbauer</w:t>
      </w:r>
      <w:r w:rsidR="00F074B2" w:rsidRPr="00031C83">
        <w:t>, Marketing</w:t>
      </w:r>
    </w:p>
    <w:p w14:paraId="1D47AF3D" w14:textId="77777777" w:rsidR="00F074B2" w:rsidRPr="00031C83" w:rsidRDefault="00F074B2" w:rsidP="000E2BA7">
      <w:pPr>
        <w:pStyle w:val="Fliesstext"/>
      </w:pPr>
      <w:r w:rsidRPr="00031C83">
        <w:t>ViscoTec Pumpen- u. Dosiertechnik GmbH</w:t>
      </w:r>
    </w:p>
    <w:p w14:paraId="621A70DA" w14:textId="77777777" w:rsidR="00F074B2" w:rsidRPr="00031C83" w:rsidRDefault="00F074B2" w:rsidP="000E2BA7">
      <w:pPr>
        <w:pStyle w:val="Fliesstext"/>
      </w:pPr>
      <w:r w:rsidRPr="00031C83">
        <w:t>Amperstraße 13 | 84513 Töging a. Inn | Germany</w:t>
      </w:r>
    </w:p>
    <w:p w14:paraId="2B685627" w14:textId="7234E77D" w:rsidR="00F074B2" w:rsidRPr="00031C83" w:rsidRDefault="00F074B2" w:rsidP="000E2BA7">
      <w:pPr>
        <w:pStyle w:val="Fliesstext"/>
      </w:pPr>
      <w:r w:rsidRPr="00031C83">
        <w:t>Tel.: +49 8631 9274-</w:t>
      </w:r>
      <w:r w:rsidR="00A676BB">
        <w:t>0</w:t>
      </w:r>
      <w:r w:rsidRPr="00031C83">
        <w:t xml:space="preserve"> </w:t>
      </w:r>
    </w:p>
    <w:p w14:paraId="5CBDF2C7" w14:textId="17C90F90" w:rsidR="00F074B2" w:rsidRPr="00031C83" w:rsidRDefault="00A676BB" w:rsidP="000E2BA7">
      <w:pPr>
        <w:pStyle w:val="Fliesstext"/>
      </w:pPr>
      <w:r>
        <w:t>lisa</w:t>
      </w:r>
      <w:r w:rsidR="00757DB4">
        <w:t>.</w:t>
      </w:r>
      <w:r w:rsidR="0071544B">
        <w:t>kiesenbauer</w:t>
      </w:r>
      <w:r w:rsidR="00F074B2" w:rsidRPr="00031C83">
        <w:t>@viscotec.de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2B8BF" w14:textId="77777777" w:rsidR="006D6579" w:rsidRDefault="006D6579">
      <w:r>
        <w:separator/>
      </w:r>
    </w:p>
  </w:endnote>
  <w:endnote w:type="continuationSeparator" w:id="0">
    <w:p w14:paraId="12018B5A" w14:textId="77777777" w:rsidR="006D6579" w:rsidRDefault="006D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4127" w14:textId="77777777" w:rsidR="00551F5B" w:rsidRDefault="00551F5B">
    <w:pPr>
      <w:pStyle w:val="Fuzeile"/>
    </w:pPr>
  </w:p>
  <w:p w14:paraId="4FD2591F" w14:textId="77777777" w:rsidR="00551F5B" w:rsidRDefault="00551F5B"/>
  <w:p w14:paraId="53B1DFF0" w14:textId="77777777" w:rsidR="00551F5B" w:rsidRDefault="00551F5B"/>
  <w:p w14:paraId="69E8E6A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3024" w14:textId="77777777" w:rsidR="003976F5" w:rsidRDefault="003976F5" w:rsidP="003976F5">
    <w:pPr>
      <w:tabs>
        <w:tab w:val="left" w:pos="3261"/>
      </w:tabs>
      <w:rPr>
        <w:rFonts w:cs="Arial"/>
        <w:noProof/>
        <w:sz w:val="14"/>
        <w:szCs w:val="14"/>
      </w:rPr>
    </w:pPr>
  </w:p>
  <w:p w14:paraId="185DDA3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B91FD3A" wp14:editId="0AAC76D6">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A15F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6389B45E" w14:textId="77777777" w:rsidR="00B266CD" w:rsidRDefault="00B266CD" w:rsidP="003976F5">
    <w:pPr>
      <w:tabs>
        <w:tab w:val="left" w:pos="3261"/>
      </w:tabs>
      <w:rPr>
        <w:rFonts w:cs="Arial"/>
        <w:noProof/>
        <w:sz w:val="14"/>
        <w:szCs w:val="14"/>
      </w:rPr>
    </w:pPr>
  </w:p>
  <w:p w14:paraId="34D9570F"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10EDBD48" w14:textId="77777777" w:rsidR="00AE2DD9" w:rsidRDefault="00AE2DD9" w:rsidP="003976F5">
    <w:pPr>
      <w:tabs>
        <w:tab w:val="left" w:pos="450"/>
        <w:tab w:val="left" w:pos="3261"/>
        <w:tab w:val="left" w:pos="5954"/>
        <w:tab w:val="left" w:pos="8789"/>
      </w:tabs>
      <w:rPr>
        <w:rFonts w:cs="Arial"/>
        <w:b/>
        <w:noProof/>
        <w:sz w:val="14"/>
        <w:szCs w:val="14"/>
      </w:rPr>
    </w:pPr>
  </w:p>
  <w:p w14:paraId="0B833D0A"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4C95FDB"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7C6F2960" w14:textId="77777777" w:rsidR="004B3830" w:rsidRDefault="004B3830" w:rsidP="00DB594E">
    <w:pPr>
      <w:tabs>
        <w:tab w:val="left" w:pos="3261"/>
      </w:tabs>
      <w:rPr>
        <w:rFonts w:cs="Arial"/>
        <w:noProof/>
        <w:color w:val="7F7F7F"/>
        <w:sz w:val="16"/>
        <w:szCs w:val="16"/>
      </w:rPr>
    </w:pPr>
  </w:p>
  <w:p w14:paraId="4F933964"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09EDB" w14:textId="77777777" w:rsidR="006D6579" w:rsidRDefault="006D6579">
      <w:r>
        <w:separator/>
      </w:r>
    </w:p>
  </w:footnote>
  <w:footnote w:type="continuationSeparator" w:id="0">
    <w:p w14:paraId="259ACB3D" w14:textId="77777777" w:rsidR="006D6579" w:rsidRDefault="006D6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C334" w14:textId="77777777" w:rsidR="00757DB4" w:rsidRDefault="00757DB4" w:rsidP="00757DB4">
    <w:pPr>
      <w:pStyle w:val="Headline1"/>
      <w:rPr>
        <w:caps/>
        <w:color w:val="009DE0" w:themeColor="accent6"/>
      </w:rPr>
    </w:pPr>
  </w:p>
  <w:p w14:paraId="6B7B6E2A"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793E3E03"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34B24624" wp14:editId="36399EE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DDE390" w14:textId="77777777" w:rsidR="00DB594E" w:rsidRDefault="00DB594E">
    <w:pPr>
      <w:rPr>
        <w:rFonts w:cs="Arial"/>
        <w:sz w:val="16"/>
        <w:szCs w:val="16"/>
      </w:rPr>
    </w:pPr>
  </w:p>
  <w:p w14:paraId="526FE97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495072335">
    <w:abstractNumId w:val="9"/>
  </w:num>
  <w:num w:numId="2" w16cid:durableId="1686908460">
    <w:abstractNumId w:val="7"/>
  </w:num>
  <w:num w:numId="3" w16cid:durableId="1760515199">
    <w:abstractNumId w:val="6"/>
  </w:num>
  <w:num w:numId="4" w16cid:durableId="1745830872">
    <w:abstractNumId w:val="5"/>
  </w:num>
  <w:num w:numId="5" w16cid:durableId="249124529">
    <w:abstractNumId w:val="4"/>
  </w:num>
  <w:num w:numId="6" w16cid:durableId="2060594772">
    <w:abstractNumId w:val="8"/>
  </w:num>
  <w:num w:numId="7" w16cid:durableId="353849851">
    <w:abstractNumId w:val="3"/>
  </w:num>
  <w:num w:numId="8" w16cid:durableId="2074230083">
    <w:abstractNumId w:val="2"/>
  </w:num>
  <w:num w:numId="9" w16cid:durableId="573510683">
    <w:abstractNumId w:val="1"/>
  </w:num>
  <w:num w:numId="10" w16cid:durableId="1039820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9BE"/>
    <w:rsid w:val="000023E1"/>
    <w:rsid w:val="0000359E"/>
    <w:rsid w:val="00012C68"/>
    <w:rsid w:val="00014B5A"/>
    <w:rsid w:val="00021317"/>
    <w:rsid w:val="00031C83"/>
    <w:rsid w:val="00036722"/>
    <w:rsid w:val="00060FDA"/>
    <w:rsid w:val="0008235A"/>
    <w:rsid w:val="000857E6"/>
    <w:rsid w:val="00085A89"/>
    <w:rsid w:val="00090F53"/>
    <w:rsid w:val="00092C13"/>
    <w:rsid w:val="000937BB"/>
    <w:rsid w:val="000C6345"/>
    <w:rsid w:val="000D7F60"/>
    <w:rsid w:val="000E0263"/>
    <w:rsid w:val="000E2BA7"/>
    <w:rsid w:val="00121DC3"/>
    <w:rsid w:val="00125C7C"/>
    <w:rsid w:val="00130F23"/>
    <w:rsid w:val="00133051"/>
    <w:rsid w:val="00150577"/>
    <w:rsid w:val="00170EF2"/>
    <w:rsid w:val="00181A8E"/>
    <w:rsid w:val="001827BA"/>
    <w:rsid w:val="00186D5A"/>
    <w:rsid w:val="00194215"/>
    <w:rsid w:val="001C24FD"/>
    <w:rsid w:val="001C7585"/>
    <w:rsid w:val="001D2056"/>
    <w:rsid w:val="001D73C3"/>
    <w:rsid w:val="001E381D"/>
    <w:rsid w:val="001E51EF"/>
    <w:rsid w:val="001F356B"/>
    <w:rsid w:val="001F520D"/>
    <w:rsid w:val="002111A1"/>
    <w:rsid w:val="002145DD"/>
    <w:rsid w:val="0022390C"/>
    <w:rsid w:val="00253EF9"/>
    <w:rsid w:val="002654E4"/>
    <w:rsid w:val="00270FE7"/>
    <w:rsid w:val="002823B0"/>
    <w:rsid w:val="00294735"/>
    <w:rsid w:val="00297513"/>
    <w:rsid w:val="002B2120"/>
    <w:rsid w:val="002B507B"/>
    <w:rsid w:val="002E2147"/>
    <w:rsid w:val="002F1753"/>
    <w:rsid w:val="002F4234"/>
    <w:rsid w:val="00301B89"/>
    <w:rsid w:val="0030370D"/>
    <w:rsid w:val="00353DCC"/>
    <w:rsid w:val="00366EF8"/>
    <w:rsid w:val="0037310C"/>
    <w:rsid w:val="00390802"/>
    <w:rsid w:val="00393D26"/>
    <w:rsid w:val="003976F5"/>
    <w:rsid w:val="00397B89"/>
    <w:rsid w:val="003D224A"/>
    <w:rsid w:val="003D606D"/>
    <w:rsid w:val="00401BBD"/>
    <w:rsid w:val="004023F4"/>
    <w:rsid w:val="004111B1"/>
    <w:rsid w:val="0041724C"/>
    <w:rsid w:val="00426AC8"/>
    <w:rsid w:val="00431F7F"/>
    <w:rsid w:val="004407D0"/>
    <w:rsid w:val="00454676"/>
    <w:rsid w:val="00473102"/>
    <w:rsid w:val="004B3830"/>
    <w:rsid w:val="004C6A67"/>
    <w:rsid w:val="004F2EDF"/>
    <w:rsid w:val="004F398D"/>
    <w:rsid w:val="004F5700"/>
    <w:rsid w:val="0050281D"/>
    <w:rsid w:val="005075EC"/>
    <w:rsid w:val="00513156"/>
    <w:rsid w:val="0052307D"/>
    <w:rsid w:val="00533C74"/>
    <w:rsid w:val="00534826"/>
    <w:rsid w:val="00535911"/>
    <w:rsid w:val="005363AD"/>
    <w:rsid w:val="00551F5B"/>
    <w:rsid w:val="00556460"/>
    <w:rsid w:val="005566EC"/>
    <w:rsid w:val="005624D6"/>
    <w:rsid w:val="00562844"/>
    <w:rsid w:val="005726B7"/>
    <w:rsid w:val="00581744"/>
    <w:rsid w:val="00583CC5"/>
    <w:rsid w:val="0058577D"/>
    <w:rsid w:val="005B3F9E"/>
    <w:rsid w:val="005C2903"/>
    <w:rsid w:val="005D7E04"/>
    <w:rsid w:val="005F2038"/>
    <w:rsid w:val="005F5262"/>
    <w:rsid w:val="00611CE1"/>
    <w:rsid w:val="00615DEA"/>
    <w:rsid w:val="0061700A"/>
    <w:rsid w:val="0062736B"/>
    <w:rsid w:val="0062759D"/>
    <w:rsid w:val="00657DE2"/>
    <w:rsid w:val="00661A12"/>
    <w:rsid w:val="00671EB4"/>
    <w:rsid w:val="0068476B"/>
    <w:rsid w:val="006B0DE9"/>
    <w:rsid w:val="006C2656"/>
    <w:rsid w:val="006D2D70"/>
    <w:rsid w:val="006D6579"/>
    <w:rsid w:val="006E552A"/>
    <w:rsid w:val="006F198C"/>
    <w:rsid w:val="00701B10"/>
    <w:rsid w:val="00711926"/>
    <w:rsid w:val="00711B73"/>
    <w:rsid w:val="0071544B"/>
    <w:rsid w:val="00721738"/>
    <w:rsid w:val="00735BD6"/>
    <w:rsid w:val="0073733A"/>
    <w:rsid w:val="007475B9"/>
    <w:rsid w:val="007561F9"/>
    <w:rsid w:val="00757DB4"/>
    <w:rsid w:val="007602BD"/>
    <w:rsid w:val="00760510"/>
    <w:rsid w:val="00773ED5"/>
    <w:rsid w:val="0077677A"/>
    <w:rsid w:val="007824A4"/>
    <w:rsid w:val="00782FE5"/>
    <w:rsid w:val="007B0AD8"/>
    <w:rsid w:val="007C1D15"/>
    <w:rsid w:val="007C3631"/>
    <w:rsid w:val="007C3A1D"/>
    <w:rsid w:val="007C79BE"/>
    <w:rsid w:val="007F592F"/>
    <w:rsid w:val="007F738F"/>
    <w:rsid w:val="00814DD8"/>
    <w:rsid w:val="008303A6"/>
    <w:rsid w:val="0083310B"/>
    <w:rsid w:val="00872280"/>
    <w:rsid w:val="00873107"/>
    <w:rsid w:val="00881B09"/>
    <w:rsid w:val="008A204E"/>
    <w:rsid w:val="008A36FE"/>
    <w:rsid w:val="008B14A5"/>
    <w:rsid w:val="008B2D66"/>
    <w:rsid w:val="008C0FD4"/>
    <w:rsid w:val="008D154F"/>
    <w:rsid w:val="008F36ED"/>
    <w:rsid w:val="00904BB2"/>
    <w:rsid w:val="00910AEB"/>
    <w:rsid w:val="009139CC"/>
    <w:rsid w:val="0092628F"/>
    <w:rsid w:val="009467AC"/>
    <w:rsid w:val="009513E0"/>
    <w:rsid w:val="00965AEA"/>
    <w:rsid w:val="0098528E"/>
    <w:rsid w:val="00985FB4"/>
    <w:rsid w:val="00986BE5"/>
    <w:rsid w:val="009A5722"/>
    <w:rsid w:val="009D2A8B"/>
    <w:rsid w:val="009D2E29"/>
    <w:rsid w:val="009D4116"/>
    <w:rsid w:val="009D4B25"/>
    <w:rsid w:val="009D4BDC"/>
    <w:rsid w:val="009E249C"/>
    <w:rsid w:val="009E6898"/>
    <w:rsid w:val="009F51C7"/>
    <w:rsid w:val="00A15EE2"/>
    <w:rsid w:val="00A16B40"/>
    <w:rsid w:val="00A214ED"/>
    <w:rsid w:val="00A676BB"/>
    <w:rsid w:val="00A82FFA"/>
    <w:rsid w:val="00AA274E"/>
    <w:rsid w:val="00AB26BF"/>
    <w:rsid w:val="00AC65A4"/>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13A2D"/>
    <w:rsid w:val="00C419B0"/>
    <w:rsid w:val="00C450E2"/>
    <w:rsid w:val="00C60AD4"/>
    <w:rsid w:val="00C67124"/>
    <w:rsid w:val="00C733AE"/>
    <w:rsid w:val="00C928C1"/>
    <w:rsid w:val="00CA7D41"/>
    <w:rsid w:val="00CD5602"/>
    <w:rsid w:val="00CE60B0"/>
    <w:rsid w:val="00CF5E36"/>
    <w:rsid w:val="00D002C7"/>
    <w:rsid w:val="00D02E03"/>
    <w:rsid w:val="00D25B87"/>
    <w:rsid w:val="00D33DD0"/>
    <w:rsid w:val="00D60136"/>
    <w:rsid w:val="00D64379"/>
    <w:rsid w:val="00D83413"/>
    <w:rsid w:val="00D91514"/>
    <w:rsid w:val="00D92E5D"/>
    <w:rsid w:val="00D94C64"/>
    <w:rsid w:val="00D95BA4"/>
    <w:rsid w:val="00D96389"/>
    <w:rsid w:val="00DB594E"/>
    <w:rsid w:val="00DE5663"/>
    <w:rsid w:val="00E2103C"/>
    <w:rsid w:val="00E4564E"/>
    <w:rsid w:val="00E45876"/>
    <w:rsid w:val="00E66813"/>
    <w:rsid w:val="00E76D03"/>
    <w:rsid w:val="00ED041C"/>
    <w:rsid w:val="00ED7FBF"/>
    <w:rsid w:val="00EE1DDC"/>
    <w:rsid w:val="00EF64E8"/>
    <w:rsid w:val="00EF683A"/>
    <w:rsid w:val="00F0275E"/>
    <w:rsid w:val="00F074B2"/>
    <w:rsid w:val="00F34DC7"/>
    <w:rsid w:val="00F5216C"/>
    <w:rsid w:val="00F6014F"/>
    <w:rsid w:val="00F60ED1"/>
    <w:rsid w:val="00F614D9"/>
    <w:rsid w:val="00F725D8"/>
    <w:rsid w:val="00F813D7"/>
    <w:rsid w:val="00F962EB"/>
    <w:rsid w:val="00FE627E"/>
    <w:rsid w:val="00FF0540"/>
    <w:rsid w:val="00FF75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5FB58D"/>
  <w15:chartTrackingRefBased/>
  <w15:docId w15:val="{E1DC11AD-3863-46C2-8D79-427EA3B5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AB26B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CBF13083-D89B-4F8A-8430-CBF6AD181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3321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3840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10</cp:revision>
  <cp:lastPrinted>2012-02-28T06:54:00Z</cp:lastPrinted>
  <dcterms:created xsi:type="dcterms:W3CDTF">2022-05-16T06:51:00Z</dcterms:created>
  <dcterms:modified xsi:type="dcterms:W3CDTF">2022-10-19T07:31:00Z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