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844B6" w14:textId="25EBF240" w:rsidR="005E050F" w:rsidRPr="00251BF6" w:rsidRDefault="00DF4A8F" w:rsidP="005E050F">
      <w:pPr>
        <w:pStyle w:val="Headline1"/>
      </w:pPr>
      <w:r w:rsidRPr="00DF4A8F">
        <w:t xml:space="preserve">ViscoTec takes over long-standing partner </w:t>
      </w:r>
      <w:proofErr w:type="gramStart"/>
      <w:r w:rsidRPr="00DF4A8F">
        <w:t>Scanmaster</w:t>
      </w:r>
      <w:proofErr w:type="gramEnd"/>
    </w:p>
    <w:p w14:paraId="5966C640" w14:textId="77777777" w:rsidR="00A122BD" w:rsidRDefault="00A122BD" w:rsidP="005E050F">
      <w:pPr>
        <w:pStyle w:val="Subheadline"/>
      </w:pPr>
    </w:p>
    <w:p w14:paraId="70E37BD9" w14:textId="6FBE277D" w:rsidR="00A122BD" w:rsidRDefault="00DF4A8F" w:rsidP="00A122BD">
      <w:pPr>
        <w:pStyle w:val="Subheadline"/>
      </w:pPr>
      <w:r w:rsidRPr="00DF4A8F">
        <w:t xml:space="preserve">ViscoTec expands into Northern Europe and the Baltic States with the new </w:t>
      </w:r>
      <w:r w:rsidR="00B92F1E" w:rsidRPr="00DF4A8F">
        <w:t xml:space="preserve">subsidiary </w:t>
      </w:r>
      <w:r w:rsidRPr="00DF4A8F">
        <w:t xml:space="preserve">ViscoTec Nordic </w:t>
      </w:r>
      <w:r>
        <w:br/>
      </w:r>
    </w:p>
    <w:p w14:paraId="34E95020" w14:textId="2CA3775F" w:rsidR="00A122BD" w:rsidRPr="00A122BD" w:rsidRDefault="1439946F" w:rsidP="00A122BD">
      <w:pPr>
        <w:pStyle w:val="Subheadline"/>
        <w:numPr>
          <w:ilvl w:val="0"/>
          <w:numId w:val="11"/>
        </w:numPr>
        <w:rPr>
          <w:lang w:val="de-DE"/>
        </w:rPr>
      </w:pPr>
      <w:r w:rsidRPr="58555066">
        <w:rPr>
          <w:lang w:val="de-DE"/>
        </w:rPr>
        <w:t>S</w:t>
      </w:r>
      <w:r w:rsidR="00A122BD" w:rsidRPr="00A122BD">
        <w:rPr>
          <w:lang w:val="de-DE"/>
        </w:rPr>
        <w:t xml:space="preserve">canmaster </w:t>
      </w:r>
      <w:proofErr w:type="spellStart"/>
      <w:r w:rsidR="00A122BD" w:rsidRPr="00A122BD">
        <w:rPr>
          <w:lang w:val="de-DE"/>
        </w:rPr>
        <w:t>becomes</w:t>
      </w:r>
      <w:proofErr w:type="spellEnd"/>
      <w:r w:rsidR="00A122BD" w:rsidRPr="00A122BD">
        <w:rPr>
          <w:lang w:val="de-DE"/>
        </w:rPr>
        <w:t xml:space="preserve"> ViscoTec </w:t>
      </w:r>
      <w:r w:rsidR="00BC7C16">
        <w:rPr>
          <w:lang w:val="de-DE"/>
        </w:rPr>
        <w:t>Nordic</w:t>
      </w:r>
    </w:p>
    <w:p w14:paraId="427FBCE6" w14:textId="4170D041" w:rsidR="00A122BD" w:rsidRPr="00A122BD" w:rsidRDefault="00A122BD" w:rsidP="00A122BD">
      <w:pPr>
        <w:pStyle w:val="Subheadline"/>
        <w:numPr>
          <w:ilvl w:val="0"/>
          <w:numId w:val="11"/>
        </w:numPr>
      </w:pPr>
      <w:r w:rsidRPr="00A122BD">
        <w:t>After the ac</w:t>
      </w:r>
      <w:r>
        <w:t>quisition</w:t>
      </w:r>
      <w:r w:rsidRPr="00A122BD">
        <w:t>, they will continue to serve Northern Europe and the Baltic States</w:t>
      </w:r>
    </w:p>
    <w:p w14:paraId="0D011320" w14:textId="44684905" w:rsidR="00A122BD" w:rsidRPr="00D70A53" w:rsidRDefault="00A122BD" w:rsidP="00A122BD">
      <w:pPr>
        <w:pStyle w:val="Subheadline"/>
        <w:numPr>
          <w:ilvl w:val="0"/>
          <w:numId w:val="11"/>
        </w:numPr>
      </w:pPr>
      <w:r w:rsidRPr="00D70A53">
        <w:t xml:space="preserve">Henning Pedersen becomes </w:t>
      </w:r>
      <w:r w:rsidR="00D70A53" w:rsidRPr="00D70A53">
        <w:t>Executive D</w:t>
      </w:r>
      <w:r w:rsidR="00D70A53">
        <w:t>irector</w:t>
      </w:r>
    </w:p>
    <w:p w14:paraId="164CFFAF" w14:textId="77777777" w:rsidR="00A122BD" w:rsidRDefault="00A122BD" w:rsidP="005E050F">
      <w:pPr>
        <w:pStyle w:val="Presse-Fliesstext"/>
      </w:pPr>
    </w:p>
    <w:p w14:paraId="0B0A2283" w14:textId="3D29ACE4" w:rsidR="00F778E3" w:rsidRDefault="00F778E3" w:rsidP="00A122BD">
      <w:pPr>
        <w:pStyle w:val="Presse-Fliesstext"/>
      </w:pPr>
      <w:r w:rsidRPr="00F778E3">
        <w:t xml:space="preserve">ViscoTec works with more than 30 </w:t>
      </w:r>
      <w:r>
        <w:t>distribut</w:t>
      </w:r>
      <w:r w:rsidR="107934BF">
        <w:t>o</w:t>
      </w:r>
      <w:r>
        <w:t>rs</w:t>
      </w:r>
      <w:r w:rsidRPr="00F778E3">
        <w:t xml:space="preserve"> worldwide. Some of </w:t>
      </w:r>
      <w:r>
        <w:t>the</w:t>
      </w:r>
      <w:r w:rsidR="61D65867">
        <w:t>m</w:t>
      </w:r>
      <w:r w:rsidRPr="00F778E3">
        <w:t xml:space="preserve"> </w:t>
      </w:r>
      <w:r w:rsidR="00F525A9" w:rsidRPr="00F778E3">
        <w:t>have been</w:t>
      </w:r>
      <w:r w:rsidRPr="00F778E3">
        <w:t xml:space="preserve"> important partners for ViscoTec</w:t>
      </w:r>
      <w:r w:rsidR="2C0D4F2C">
        <w:t xml:space="preserve"> for a long time</w:t>
      </w:r>
      <w:r w:rsidRPr="00F778E3">
        <w:t xml:space="preserve">, including the Danish company </w:t>
      </w:r>
      <w:r w:rsidR="79DE7900">
        <w:t>S</w:t>
      </w:r>
      <w:r>
        <w:t>canmaster</w:t>
      </w:r>
      <w:r w:rsidRPr="00F778E3">
        <w:t xml:space="preserve"> which has been distributing ViscoTec products since 2017. Henning Pedersen, Managing Director of Scanmaster, has familiarized himself with </w:t>
      </w:r>
      <w:proofErr w:type="spellStart"/>
      <w:r w:rsidRPr="00F778E3">
        <w:t>ViscoTec's</w:t>
      </w:r>
      <w:proofErr w:type="spellEnd"/>
      <w:r w:rsidRPr="00F778E3">
        <w:t xml:space="preserve"> pump and dosing technology in a very short time. Thanks to his experience in </w:t>
      </w:r>
      <w:r>
        <w:t>the dispensing field</w:t>
      </w:r>
      <w:r w:rsidRPr="00F778E3">
        <w:t>, he was able to introduce the products and technology to his customers in Northern Europe</w:t>
      </w:r>
      <w:r>
        <w:t xml:space="preserve"> successfully</w:t>
      </w:r>
      <w:r w:rsidRPr="00F778E3">
        <w:t xml:space="preserve">. From 2024, Henning Pedersen's team will no longer be just a partner but will be fully integrated into ViscoTec </w:t>
      </w:r>
      <w:proofErr w:type="spellStart"/>
      <w:r w:rsidRPr="00F778E3">
        <w:t>Pumpen</w:t>
      </w:r>
      <w:proofErr w:type="spellEnd"/>
      <w:r w:rsidRPr="00F778E3">
        <w:t xml:space="preserve">- u. </w:t>
      </w:r>
      <w:proofErr w:type="spellStart"/>
      <w:r w:rsidRPr="00F778E3">
        <w:t>Dosiertechnik</w:t>
      </w:r>
      <w:proofErr w:type="spellEnd"/>
      <w:r w:rsidRPr="00F778E3">
        <w:t xml:space="preserve"> GmbH as the seventh subsidiary.</w:t>
      </w:r>
    </w:p>
    <w:p w14:paraId="2F0C19CF" w14:textId="483F501A" w:rsidR="00A122BD" w:rsidRDefault="00A122BD" w:rsidP="00A122BD">
      <w:pPr>
        <w:pStyle w:val="Presse-Fliesstext"/>
      </w:pPr>
      <w:r w:rsidRPr="00A122BD">
        <w:t>"</w:t>
      </w:r>
      <w:r w:rsidR="00593862" w:rsidRPr="002C3975">
        <w:t>Over the past years</w:t>
      </w:r>
      <w:r w:rsidRPr="00A122BD">
        <w:t xml:space="preserve"> the relationship between ViscoTec and </w:t>
      </w:r>
      <w:r w:rsidR="7369E51F">
        <w:t>S</w:t>
      </w:r>
      <w:r w:rsidRPr="00A122BD">
        <w:t xml:space="preserve">canmaster has further </w:t>
      </w:r>
      <w:r w:rsidR="002A43D2" w:rsidRPr="00A122BD">
        <w:t>intensified,</w:t>
      </w:r>
      <w:r w:rsidRPr="00A122BD">
        <w:t xml:space="preserve"> and we are more than happy to be </w:t>
      </w:r>
      <w:r w:rsidR="00593862" w:rsidRPr="00A122BD">
        <w:t xml:space="preserve">now </w:t>
      </w:r>
      <w:r w:rsidRPr="00A122BD">
        <w:t>part of ViscoTec. Together</w:t>
      </w:r>
      <w:r w:rsidR="3A77E2FB">
        <w:t>,</w:t>
      </w:r>
      <w:r w:rsidRPr="00A122BD">
        <w:t xml:space="preserve"> we </w:t>
      </w:r>
      <w:r w:rsidR="00F279A8">
        <w:t>are going</w:t>
      </w:r>
      <w:r w:rsidRPr="00A122BD">
        <w:t xml:space="preserve"> to grow in the Nordic and Baltic dosing market </w:t>
      </w:r>
      <w:r w:rsidR="00F279A8">
        <w:t xml:space="preserve">to a greater extent </w:t>
      </w:r>
      <w:r w:rsidRPr="00A122BD">
        <w:t xml:space="preserve">and reach new </w:t>
      </w:r>
      <w:r w:rsidR="00593862">
        <w:t>heights</w:t>
      </w:r>
      <w:r w:rsidRPr="00A122BD">
        <w:t>. For us, ViscoTec has always been a valuable partner with whom we could imagine</w:t>
      </w:r>
      <w:r w:rsidR="00593862">
        <w:t xml:space="preserve"> merging</w:t>
      </w:r>
      <w:r>
        <w:t>.</w:t>
      </w:r>
      <w:r w:rsidRPr="00A122BD">
        <w:t xml:space="preserve"> Scanmaster is proud and honored to </w:t>
      </w:r>
      <w:r w:rsidR="00F279A8">
        <w:t>pursue</w:t>
      </w:r>
      <w:r w:rsidRPr="00A122BD">
        <w:t xml:space="preserve"> this cooperation as an equal member", - Henning Peders</w:t>
      </w:r>
      <w:r>
        <w:t>en, Executive Director</w:t>
      </w:r>
      <w:r w:rsidR="00F778E3">
        <w:t xml:space="preserve"> of</w:t>
      </w:r>
      <w:r>
        <w:t xml:space="preserve"> ViscoTec </w:t>
      </w:r>
      <w:r w:rsidR="00BC7C16">
        <w:t>Nordic</w:t>
      </w:r>
      <w:r w:rsidR="00F778E3">
        <w:t xml:space="preserve"> (former owner of Scanmaster </w:t>
      </w:r>
      <w:proofErr w:type="spellStart"/>
      <w:r w:rsidR="00F778E3">
        <w:t>ApS</w:t>
      </w:r>
      <w:proofErr w:type="spellEnd"/>
      <w:r w:rsidR="00F778E3">
        <w:t>)</w:t>
      </w:r>
      <w:r>
        <w:t>.</w:t>
      </w:r>
    </w:p>
    <w:p w14:paraId="3F8F2CB3" w14:textId="51F2DC7C" w:rsidR="00593862" w:rsidRDefault="00593862" w:rsidP="00593862">
      <w:pPr>
        <w:pStyle w:val="Presse-Fliesstext"/>
      </w:pPr>
      <w:r>
        <w:t xml:space="preserve">The workforce of former </w:t>
      </w:r>
      <w:r w:rsidR="322D1FC2">
        <w:t>S</w:t>
      </w:r>
      <w:r>
        <w:t xml:space="preserve">canmaster will continue to provide sales and services in Denmark, Finland, Norway, Sweden, Latvia, </w:t>
      </w:r>
      <w:r w:rsidR="00DF4A8F">
        <w:t>Lithuania</w:t>
      </w:r>
      <w:r w:rsidR="00E147F4">
        <w:t>,</w:t>
      </w:r>
      <w:r>
        <w:t xml:space="preserve"> and Estonia, thus ensuring the best possible service for existing and future customers in the Nordic and Baltic regions.</w:t>
      </w:r>
    </w:p>
    <w:p w14:paraId="6E2CEE6C" w14:textId="0452D86C" w:rsidR="00A122BD" w:rsidRDefault="00593862" w:rsidP="00593862">
      <w:pPr>
        <w:pStyle w:val="Presse-Fliesstext"/>
      </w:pPr>
      <w:r>
        <w:t>"</w:t>
      </w:r>
      <w:r w:rsidR="00BC7C16" w:rsidRPr="00BC7C16">
        <w:t>With the merger</w:t>
      </w:r>
      <w:r w:rsidR="6DA4C6E1">
        <w:t>,</w:t>
      </w:r>
      <w:r w:rsidR="00BC7C16" w:rsidRPr="00BC7C16">
        <w:t xml:space="preserve"> we benefit from an experienced team and a motivated, former owner. Thus, I´m convinced that ViscoTec Nordic will be the next success story of ViscoTec on a global scale. I´m personally looking forward to a fruitful collaboration with all employees of ViscoTec Nordic</w:t>
      </w:r>
      <w:r>
        <w:t xml:space="preserve">," - Franz Kamhuber, </w:t>
      </w:r>
      <w:r w:rsidR="00BC7C16">
        <w:t>CEO</w:t>
      </w:r>
      <w:r>
        <w:t xml:space="preserve"> of ViscoTec </w:t>
      </w:r>
      <w:proofErr w:type="spellStart"/>
      <w:r>
        <w:t>Pumpen</w:t>
      </w:r>
      <w:proofErr w:type="spellEnd"/>
      <w:r w:rsidR="568C7374">
        <w:t>-</w:t>
      </w:r>
      <w:r>
        <w:t xml:space="preserve"> u. </w:t>
      </w:r>
      <w:proofErr w:type="spellStart"/>
      <w:r>
        <w:t>Dosiertechnik</w:t>
      </w:r>
      <w:proofErr w:type="spellEnd"/>
      <w:r>
        <w:t xml:space="preserve"> GmbH.</w:t>
      </w:r>
    </w:p>
    <w:p w14:paraId="012CEAE8" w14:textId="77777777" w:rsidR="00A122BD" w:rsidRDefault="00A122BD" w:rsidP="00A122BD">
      <w:pPr>
        <w:pStyle w:val="Presse-Fliesstext"/>
      </w:pPr>
    </w:p>
    <w:p w14:paraId="1B8FE0ED" w14:textId="4AE0A243" w:rsidR="00F074B2" w:rsidRPr="00A122BD" w:rsidRDefault="007D7346" w:rsidP="00A122BD">
      <w:pPr>
        <w:pStyle w:val="Presse-Fliesstext"/>
      </w:pPr>
      <w:r>
        <w:t>2</w:t>
      </w:r>
      <w:r w:rsidR="00526A8A">
        <w:t>,</w:t>
      </w:r>
      <w:r>
        <w:t>133</w:t>
      </w:r>
      <w:r w:rsidR="00F074B2" w:rsidRPr="00A122BD">
        <w:t xml:space="preserve"> </w:t>
      </w:r>
      <w:r w:rsidR="00B960E9" w:rsidRPr="00A122BD">
        <w:t>characters including spaces. Reprinting free of charge. Copy requested</w:t>
      </w:r>
      <w:r w:rsidR="00F074B2" w:rsidRPr="00A122BD">
        <w:t>.</w:t>
      </w:r>
    </w:p>
    <w:p w14:paraId="79B4B132" w14:textId="77777777" w:rsidR="005E050F" w:rsidRPr="00251BF6" w:rsidRDefault="005E050F" w:rsidP="005E050F">
      <w:pPr>
        <w:pStyle w:val="Fliesstext"/>
      </w:pPr>
    </w:p>
    <w:p w14:paraId="23FEC7D9" w14:textId="77777777" w:rsidR="00F074B2" w:rsidRPr="00251BF6" w:rsidRDefault="00F074B2" w:rsidP="00F074B2">
      <w:pPr>
        <w:spacing w:line="360" w:lineRule="auto"/>
        <w:ind w:right="1273"/>
        <w:rPr>
          <w:rFonts w:cs="Arial"/>
          <w:lang w:val="en-US"/>
        </w:rPr>
      </w:pPr>
    </w:p>
    <w:p w14:paraId="00458CE7" w14:textId="77777777" w:rsidR="00F074B2" w:rsidRPr="00251BF6" w:rsidRDefault="00B960E9" w:rsidP="005E050F">
      <w:pPr>
        <w:pStyle w:val="Subheadline"/>
      </w:pPr>
      <w:r w:rsidRPr="00251BF6">
        <w:t>Pictures</w:t>
      </w:r>
      <w:r w:rsidR="00C60AD4" w:rsidRPr="00251BF6">
        <w:t>:</w:t>
      </w:r>
    </w:p>
    <w:p w14:paraId="073B2ED2" w14:textId="77777777" w:rsidR="005E050F" w:rsidRPr="00251BF6" w:rsidRDefault="005E050F" w:rsidP="005E050F">
      <w:pPr>
        <w:pStyle w:val="Subheadline"/>
      </w:pPr>
    </w:p>
    <w:p w14:paraId="047FEAE9" w14:textId="7B24FBE7" w:rsidR="00F074B2" w:rsidRPr="00251BF6" w:rsidRDefault="006504AF" w:rsidP="00F074B2">
      <w:pPr>
        <w:pStyle w:val="StandardWeb"/>
        <w:spacing w:line="360" w:lineRule="auto"/>
        <w:ind w:right="1273"/>
        <w:rPr>
          <w:rFonts w:cs="Arial"/>
          <w:lang w:val="en-US"/>
        </w:rPr>
      </w:pPr>
      <w:r>
        <w:rPr>
          <w:rFonts w:cs="Arial"/>
          <w:noProof/>
          <w:lang w:val="en-US"/>
        </w:rPr>
        <w:drawing>
          <wp:inline distT="0" distB="0" distL="0" distR="0" wp14:anchorId="19944399" wp14:editId="0CC0E7CE">
            <wp:extent cx="2960571" cy="2219325"/>
            <wp:effectExtent l="19050" t="19050" r="11430" b="9525"/>
            <wp:docPr id="1163595531" name="Grafik 1163595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8363" cy="2225166"/>
                    </a:xfrm>
                    <a:prstGeom prst="rect">
                      <a:avLst/>
                    </a:prstGeom>
                    <a:noFill/>
                    <a:ln>
                      <a:solidFill>
                        <a:schemeClr val="accent1"/>
                      </a:solidFill>
                    </a:ln>
                  </pic:spPr>
                </pic:pic>
              </a:graphicData>
            </a:graphic>
          </wp:inline>
        </w:drawing>
      </w:r>
    </w:p>
    <w:p w14:paraId="16176854" w14:textId="40A2AC31" w:rsidR="0036154A" w:rsidRDefault="00AA5003" w:rsidP="005E050F">
      <w:pPr>
        <w:pStyle w:val="Bildunterschrift"/>
      </w:pPr>
      <w:r w:rsidRPr="00AA5003">
        <w:t xml:space="preserve">Andreas </w:t>
      </w:r>
      <w:r>
        <w:t>Niederm</w:t>
      </w:r>
      <w:r w:rsidR="767CA835">
        <w:t>eie</w:t>
      </w:r>
      <w:r>
        <w:t>r</w:t>
      </w:r>
      <w:r w:rsidRPr="00AA5003">
        <w:t xml:space="preserve">, Henning Pedersen, Franz Kamhuber and Josef Donislreiter (from left) at the celebrations for the new ViscoTec Nordic </w:t>
      </w:r>
      <w:r w:rsidR="00C434A3">
        <w:t>su</w:t>
      </w:r>
      <w:r w:rsidR="00AE1475">
        <w:t>bsidiary</w:t>
      </w:r>
      <w:r w:rsidRPr="00AA5003">
        <w:t xml:space="preserve"> in Denmark</w:t>
      </w:r>
      <w:r>
        <w:t>.</w:t>
      </w:r>
    </w:p>
    <w:p w14:paraId="1157F2BB" w14:textId="77777777" w:rsidR="00AA5003" w:rsidRPr="00AA5003" w:rsidRDefault="00AA5003" w:rsidP="005E050F">
      <w:pPr>
        <w:pStyle w:val="Bildunterschrift"/>
      </w:pPr>
    </w:p>
    <w:p w14:paraId="1CDC859D" w14:textId="77777777" w:rsidR="00F074B2" w:rsidRPr="00103031" w:rsidRDefault="00B960E9" w:rsidP="005E050F">
      <w:pPr>
        <w:pStyle w:val="Subheadline"/>
      </w:pPr>
      <w:r w:rsidRPr="00103031">
        <w:t>ViscoTec – Perfectly dosed!</w:t>
      </w:r>
    </w:p>
    <w:p w14:paraId="52FE9AF2" w14:textId="77777777" w:rsidR="00585A07" w:rsidRPr="003671A3" w:rsidRDefault="00585A07" w:rsidP="00585A07">
      <w:pPr>
        <w:pStyle w:val="Fliesstext"/>
      </w:pPr>
      <w:r w:rsidRPr="003671A3">
        <w:t xml:space="preserve">ViscoTec </w:t>
      </w:r>
      <w:proofErr w:type="spellStart"/>
      <w:r w:rsidRPr="003671A3">
        <w:t>Pumpen</w:t>
      </w:r>
      <w:proofErr w:type="spellEnd"/>
      <w:r w:rsidRPr="003671A3">
        <w:t xml:space="preserve">- u. </w:t>
      </w:r>
      <w:proofErr w:type="spellStart"/>
      <w:r w:rsidRPr="003671A3">
        <w:t>Dosiertechnik</w:t>
      </w:r>
      <w:proofErr w:type="spellEnd"/>
      <w:r w:rsidRPr="003671A3">
        <w:t xml:space="preserve"> GmbH manufactures systems required for conveying, dosing, applying, filling, and emptying medium to high-viscosity fluids. The headquarter is in </w:t>
      </w:r>
      <w:proofErr w:type="spellStart"/>
      <w:r w:rsidRPr="003671A3">
        <w:t>Töging</w:t>
      </w:r>
      <w:proofErr w:type="spellEnd"/>
      <w:r w:rsidRPr="003671A3">
        <w:t xml:space="preserve"> a. Inn (Bavaria). ViscoTec has subsidiaries in the USA, in China, Singapore, India</w:t>
      </w:r>
      <w:r w:rsidR="00AF1BD3">
        <w:t xml:space="preserve">, </w:t>
      </w:r>
      <w:r w:rsidRPr="003671A3">
        <w:t>in France</w:t>
      </w:r>
      <w:r w:rsidR="00AF1BD3">
        <w:t xml:space="preserve"> and in Hong Kong</w:t>
      </w:r>
      <w:r w:rsidRPr="003671A3">
        <w:t xml:space="preserve"> and employs about </w:t>
      </w:r>
      <w:r w:rsidR="00AF1BD3">
        <w:t>3</w:t>
      </w:r>
      <w:r w:rsidR="00B02DC7">
        <w:t>3</w:t>
      </w:r>
      <w:r w:rsidR="00AF1BD3">
        <w:t>0</w:t>
      </w:r>
      <w:r w:rsidRPr="003671A3">
        <w:t xml:space="preserve"> people worldwide. Numerous sales partners all over the world complete the international distribution network. Next to technically sophisticated solutions to even the most complicated application, ViscoTec is the single point of contact to deliver all components for a complete system: From emptying to preparing and to dosing. This guarantees successful interaction of all components. All fluids showing a viscosity of up to 7.000.000 </w:t>
      </w:r>
      <w:proofErr w:type="spellStart"/>
      <w:r w:rsidRPr="003671A3">
        <w:t>mPas</w:t>
      </w:r>
      <w:proofErr w:type="spellEnd"/>
      <w:r w:rsidRPr="003671A3">
        <w:t xml:space="preserve"> can be conveyed and dosed almost pulsation-free and with extremely low shear. ViscoTec offers comprehensive consulting for every application and, if required, extensive tests will be carried out in close cooperation with the customer. The dosing pumps and systems are perfectly adapted to their respective application whether it is the food sector, the e-mobility industry, the aerospace field, the medical technology, the pharmaceutical industry,</w:t>
      </w:r>
      <w:r w:rsidR="00BD35B2">
        <w:t xml:space="preserve"> electronics </w:t>
      </w:r>
      <w:proofErr w:type="gramStart"/>
      <w:r w:rsidR="00BD35B2">
        <w:t>manufacturing</w:t>
      </w:r>
      <w:proofErr w:type="gramEnd"/>
      <w:r w:rsidRPr="003671A3">
        <w:t xml:space="preserve"> or many other branches.</w:t>
      </w:r>
    </w:p>
    <w:p w14:paraId="0C8B17A0" w14:textId="77777777" w:rsidR="00F074B2" w:rsidRPr="00251BF6" w:rsidRDefault="00F074B2" w:rsidP="00F074B2">
      <w:pPr>
        <w:rPr>
          <w:rFonts w:cs="Arial"/>
          <w:lang w:val="en-US"/>
        </w:rPr>
      </w:pPr>
    </w:p>
    <w:p w14:paraId="4F160335" w14:textId="77777777" w:rsidR="00F074B2" w:rsidRPr="00251BF6" w:rsidRDefault="00F074B2" w:rsidP="00C60AD4">
      <w:pPr>
        <w:spacing w:line="360" w:lineRule="auto"/>
        <w:ind w:right="1273"/>
        <w:rPr>
          <w:rFonts w:cs="Arial"/>
          <w:lang w:val="en-US"/>
        </w:rPr>
      </w:pPr>
    </w:p>
    <w:p w14:paraId="1A85D6EE" w14:textId="77777777" w:rsidR="00F074B2" w:rsidRPr="00251BF6" w:rsidRDefault="00B82931" w:rsidP="005E050F">
      <w:pPr>
        <w:pStyle w:val="Subheadline"/>
      </w:pPr>
      <w:r w:rsidRPr="00251BF6">
        <w:t>Press contact</w:t>
      </w:r>
      <w:r w:rsidR="00F074B2" w:rsidRPr="00251BF6">
        <w:t>:</w:t>
      </w:r>
    </w:p>
    <w:p w14:paraId="1B9337AA" w14:textId="77777777" w:rsidR="00F074B2" w:rsidRPr="00251BF6" w:rsidRDefault="001B322F" w:rsidP="005E050F">
      <w:pPr>
        <w:pStyle w:val="Fliesstext"/>
      </w:pPr>
      <w:r>
        <w:t>Lisa Kiesenbauer</w:t>
      </w:r>
      <w:r w:rsidR="00F074B2" w:rsidRPr="00251BF6">
        <w:t>, Marketing</w:t>
      </w:r>
    </w:p>
    <w:p w14:paraId="79CB2801" w14:textId="77777777" w:rsidR="00B82931" w:rsidRPr="00251BF6" w:rsidRDefault="00B82931" w:rsidP="005E050F">
      <w:pPr>
        <w:pStyle w:val="Fliesstext"/>
      </w:pPr>
      <w:r w:rsidRPr="00251BF6">
        <w:t>Phone: +49 8631 9274-</w:t>
      </w:r>
      <w:r w:rsidR="001B322F">
        <w:t>0</w:t>
      </w:r>
      <w:r w:rsidRPr="00251BF6">
        <w:t xml:space="preserve"> </w:t>
      </w:r>
    </w:p>
    <w:p w14:paraId="01CAB7DC" w14:textId="77777777" w:rsidR="00B82931" w:rsidRPr="00251BF6" w:rsidRDefault="001B322F" w:rsidP="005E050F">
      <w:pPr>
        <w:pStyle w:val="Fliesstext"/>
      </w:pPr>
      <w:r>
        <w:t>lisa.kiesenbauer</w:t>
      </w:r>
      <w:r w:rsidR="00B82931" w:rsidRPr="00251BF6">
        <w:t xml:space="preserve">@viscotec.de </w:t>
      </w:r>
    </w:p>
    <w:p w14:paraId="58FC3263" w14:textId="77777777" w:rsidR="00B82931" w:rsidRPr="00251BF6" w:rsidRDefault="00B82931" w:rsidP="00B82931">
      <w:pPr>
        <w:spacing w:line="360" w:lineRule="auto"/>
        <w:ind w:right="1273"/>
        <w:rPr>
          <w:rFonts w:cs="Arial"/>
          <w:lang w:val="en-US"/>
        </w:rPr>
      </w:pPr>
    </w:p>
    <w:p w14:paraId="5E25D409" w14:textId="77777777" w:rsidR="00B82931" w:rsidRPr="00251BF6" w:rsidRDefault="00B82931" w:rsidP="005E050F">
      <w:pPr>
        <w:pStyle w:val="Fliesstext"/>
        <w:rPr>
          <w:b/>
          <w:bCs/>
        </w:rPr>
      </w:pPr>
    </w:p>
    <w:p w14:paraId="6C444677" w14:textId="77777777" w:rsidR="00B82931" w:rsidRPr="00251BF6" w:rsidRDefault="00B82931" w:rsidP="005E050F">
      <w:pPr>
        <w:pStyle w:val="Fliesstext"/>
      </w:pPr>
      <w:r w:rsidRPr="00251BF6">
        <w:rPr>
          <w:rStyle w:val="Fett"/>
        </w:rPr>
        <w:t>ViscoTec America Inc.</w:t>
      </w:r>
      <w:r w:rsidRPr="00251BF6">
        <w:rPr>
          <w:b/>
          <w:bCs/>
        </w:rPr>
        <w:br/>
      </w:r>
      <w:r w:rsidRPr="00251BF6">
        <w:t>1955 Vaughn Road, Suite 209 | Kennesaw, GA 30144 | USA</w:t>
      </w:r>
      <w:r w:rsidRPr="00251BF6">
        <w:br/>
        <w:t>www.viscotec-america.com</w:t>
      </w:r>
    </w:p>
    <w:p w14:paraId="12504456" w14:textId="77777777" w:rsidR="00B82931" w:rsidRPr="00251BF6" w:rsidRDefault="00B82931" w:rsidP="005E050F">
      <w:pPr>
        <w:pStyle w:val="Fliesstext"/>
      </w:pPr>
    </w:p>
    <w:p w14:paraId="2C5A4985" w14:textId="77777777" w:rsidR="00B82931" w:rsidRPr="00251BF6" w:rsidRDefault="00B82931" w:rsidP="005E050F">
      <w:pPr>
        <w:pStyle w:val="Fliesstext"/>
      </w:pPr>
      <w:r w:rsidRPr="00251BF6">
        <w:rPr>
          <w:rStyle w:val="Fett"/>
        </w:rPr>
        <w:t>ViscoTec Asia Pte Ltd</w:t>
      </w:r>
      <w:r w:rsidRPr="00251BF6">
        <w:rPr>
          <w:b/>
          <w:bCs/>
        </w:rPr>
        <w:br/>
      </w:r>
      <w:r w:rsidR="0040374B" w:rsidRPr="00251BF6">
        <w:t>7 Gambas Crescent | #09-38, Ark @ Gambas | Singapore 757087 | Singapore</w:t>
      </w:r>
      <w:r w:rsidRPr="00251BF6">
        <w:br/>
        <w:t>www.viscotec-asia.com</w:t>
      </w:r>
    </w:p>
    <w:p w14:paraId="1EC34896" w14:textId="77777777" w:rsidR="00B82931" w:rsidRPr="00251BF6" w:rsidRDefault="00B82931" w:rsidP="005E050F">
      <w:pPr>
        <w:pStyle w:val="Fliesstext"/>
      </w:pPr>
    </w:p>
    <w:p w14:paraId="44C47118" w14:textId="77777777" w:rsidR="00504258" w:rsidRPr="00251BF6" w:rsidRDefault="00B82931" w:rsidP="005E050F">
      <w:pPr>
        <w:pStyle w:val="Fliesstext"/>
      </w:pPr>
      <w:r w:rsidRPr="00251BF6">
        <w:rPr>
          <w:rStyle w:val="Fett"/>
        </w:rPr>
        <w:t>ViscoTec Shanghai Ltd. / Greater China</w:t>
      </w:r>
      <w:r w:rsidRPr="00251BF6">
        <w:rPr>
          <w:b/>
          <w:bCs/>
        </w:rPr>
        <w:br/>
      </w:r>
      <w:r w:rsidR="00504258" w:rsidRPr="00251BF6">
        <w:t>BLK 1</w:t>
      </w:r>
      <w:r w:rsidR="00A26963">
        <w:t>6</w:t>
      </w:r>
      <w:r w:rsidR="00504258" w:rsidRPr="00251BF6">
        <w:t>, City of Elite | No. 1000 Jin Hai Road, Pudong</w:t>
      </w:r>
      <w:r w:rsidR="00504258" w:rsidRPr="00251BF6">
        <w:br/>
        <w:t>Shanghai, 201206 | P.R. China</w:t>
      </w:r>
    </w:p>
    <w:p w14:paraId="3F336DF3" w14:textId="77777777" w:rsidR="00B82931" w:rsidRPr="00251BF6" w:rsidRDefault="00B82931" w:rsidP="005E050F">
      <w:pPr>
        <w:pStyle w:val="Fliesstext"/>
      </w:pPr>
      <w:r w:rsidRPr="00251BF6">
        <w:t>www.viscotec.com.cn</w:t>
      </w:r>
    </w:p>
    <w:p w14:paraId="330DE104" w14:textId="77777777" w:rsidR="00B82931" w:rsidRPr="00251BF6" w:rsidRDefault="00B82931" w:rsidP="005E050F">
      <w:pPr>
        <w:pStyle w:val="Fliesstext"/>
      </w:pPr>
    </w:p>
    <w:p w14:paraId="367E12D9" w14:textId="77777777" w:rsidR="00F074B2" w:rsidRPr="00251BF6" w:rsidRDefault="00B82931" w:rsidP="005E050F">
      <w:pPr>
        <w:pStyle w:val="Fliesstext"/>
      </w:pPr>
      <w:r w:rsidRPr="00251BF6">
        <w:rPr>
          <w:rStyle w:val="Fett"/>
        </w:rPr>
        <w:t>ViscoTec India Pvt. Ltd.</w:t>
      </w:r>
      <w:r w:rsidRPr="00251BF6">
        <w:br/>
        <w:t>710 Nucleus Mall, 1 Church Road Pune | Pune 411001 | India</w:t>
      </w:r>
      <w:r w:rsidRPr="00251BF6">
        <w:br/>
      </w:r>
      <w:r w:rsidR="005E050F" w:rsidRPr="00251BF6">
        <w:t>www.viscotec-india.com</w:t>
      </w:r>
    </w:p>
    <w:p w14:paraId="1DA5D1BF" w14:textId="77777777" w:rsidR="005E050F" w:rsidRPr="00251BF6" w:rsidRDefault="005E050F" w:rsidP="00A82FFA">
      <w:pPr>
        <w:rPr>
          <w:lang w:val="en-US"/>
        </w:rPr>
      </w:pPr>
    </w:p>
    <w:p w14:paraId="7D6C47BA" w14:textId="77777777" w:rsidR="005B4211" w:rsidRDefault="005B4211" w:rsidP="005B4211">
      <w:pPr>
        <w:pStyle w:val="Fliesstext"/>
        <w:rPr>
          <w:lang w:val="fr-FR"/>
        </w:rPr>
      </w:pPr>
      <w:r w:rsidRPr="00585A07">
        <w:rPr>
          <w:rStyle w:val="Fett"/>
          <w:lang w:val="fr-FR"/>
        </w:rPr>
        <w:t>ViscoTec France SASU</w:t>
      </w:r>
      <w:r w:rsidRPr="00585A07">
        <w:rPr>
          <w:lang w:val="fr-FR"/>
        </w:rPr>
        <w:br/>
        <w:t>5 Avenue Henri Becquerel, Parc Activité Kennedy | 33700 Mérignac | France</w:t>
      </w:r>
      <w:r w:rsidRPr="00585A07">
        <w:rPr>
          <w:lang w:val="fr-FR"/>
        </w:rPr>
        <w:br/>
        <w:t>www.viscotec.fr</w:t>
      </w:r>
    </w:p>
    <w:p w14:paraId="3E08A561" w14:textId="77777777" w:rsidR="009113AC" w:rsidRDefault="009113AC" w:rsidP="005B4211">
      <w:pPr>
        <w:pStyle w:val="Fliesstext"/>
        <w:rPr>
          <w:lang w:val="fr-FR"/>
        </w:rPr>
      </w:pPr>
    </w:p>
    <w:p w14:paraId="6CBD48FC" w14:textId="77777777" w:rsidR="009113AC" w:rsidRPr="009113AC" w:rsidRDefault="009113AC" w:rsidP="009113AC">
      <w:pPr>
        <w:pStyle w:val="Fliesstext"/>
        <w:rPr>
          <w:b/>
          <w:bCs/>
        </w:rPr>
      </w:pPr>
      <w:r w:rsidRPr="009113AC">
        <w:rPr>
          <w:b/>
          <w:bCs/>
        </w:rPr>
        <w:t>ViscoTec Hong Kong Limited</w:t>
      </w:r>
    </w:p>
    <w:p w14:paraId="34A5E814" w14:textId="77777777" w:rsidR="009113AC" w:rsidRPr="009113AC" w:rsidRDefault="009113AC" w:rsidP="009113AC">
      <w:pPr>
        <w:pStyle w:val="Fliesstext"/>
      </w:pPr>
      <w:r w:rsidRPr="009113AC">
        <w:t>Unit 3529, 35/F, Central Plaza</w:t>
      </w:r>
      <w:r>
        <w:t xml:space="preserve"> </w:t>
      </w:r>
      <w:r w:rsidRPr="009113AC">
        <w:t xml:space="preserve">18, </w:t>
      </w:r>
      <w:proofErr w:type="spellStart"/>
      <w:r w:rsidRPr="009113AC">
        <w:t>Harbour</w:t>
      </w:r>
      <w:proofErr w:type="spellEnd"/>
      <w:r w:rsidRPr="009113AC">
        <w:t xml:space="preserve"> Road, Wanchai</w:t>
      </w:r>
      <w:r>
        <w:t xml:space="preserve"> | </w:t>
      </w:r>
      <w:r w:rsidRPr="009113AC">
        <w:t>Hong Kong</w:t>
      </w:r>
    </w:p>
    <w:p w14:paraId="5BC51CE8" w14:textId="77777777" w:rsidR="009113AC" w:rsidRPr="009113AC" w:rsidRDefault="009113AC" w:rsidP="009113AC">
      <w:pPr>
        <w:pStyle w:val="Fliesstext"/>
      </w:pPr>
      <w:r w:rsidRPr="009113AC">
        <w:t>www.viscotec.com/hk</w:t>
      </w:r>
    </w:p>
    <w:p w14:paraId="33F2E1B9" w14:textId="77777777" w:rsidR="005B4211" w:rsidRPr="009113AC" w:rsidRDefault="005B4211" w:rsidP="00A82FFA">
      <w:pPr>
        <w:rPr>
          <w:lang w:val="en-US"/>
        </w:rPr>
      </w:pPr>
    </w:p>
    <w:p w14:paraId="07CA5033" w14:textId="77777777" w:rsidR="005E050F" w:rsidRPr="009113AC" w:rsidRDefault="005E050F" w:rsidP="00A82FFA">
      <w:pPr>
        <w:rPr>
          <w:lang w:val="en-US"/>
        </w:rPr>
      </w:pPr>
    </w:p>
    <w:p w14:paraId="77736DC5" w14:textId="77777777" w:rsidR="005E050F" w:rsidRPr="009113AC" w:rsidRDefault="005E050F" w:rsidP="00A82FFA">
      <w:pPr>
        <w:rPr>
          <w:lang w:val="en-US"/>
        </w:rPr>
      </w:pPr>
    </w:p>
    <w:sectPr w:rsidR="005E050F" w:rsidRPr="009113AC" w:rsidSect="004B3830">
      <w:headerReference w:type="default" r:id="rId12"/>
      <w:footerReference w:type="even" r:id="rId13"/>
      <w:footerReference w:type="default" r:id="rId14"/>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6A8B0" w14:textId="77777777" w:rsidR="00C820B6" w:rsidRDefault="00C820B6">
      <w:r>
        <w:separator/>
      </w:r>
    </w:p>
  </w:endnote>
  <w:endnote w:type="continuationSeparator" w:id="0">
    <w:p w14:paraId="08D505E2" w14:textId="77777777" w:rsidR="00C820B6" w:rsidRDefault="00C820B6">
      <w:r>
        <w:continuationSeparator/>
      </w:r>
    </w:p>
  </w:endnote>
  <w:endnote w:type="continuationNotice" w:id="1">
    <w:p w14:paraId="53ED14C8" w14:textId="77777777" w:rsidR="00C820B6" w:rsidRDefault="00C820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E0B37" w14:textId="77777777" w:rsidR="00551F5B" w:rsidRDefault="00551F5B">
    <w:pPr>
      <w:pStyle w:val="Fuzeile"/>
    </w:pPr>
  </w:p>
  <w:p w14:paraId="55B13337" w14:textId="77777777" w:rsidR="00551F5B" w:rsidRDefault="00551F5B"/>
  <w:p w14:paraId="0A06B6F3" w14:textId="77777777" w:rsidR="00551F5B" w:rsidRDefault="00551F5B"/>
  <w:p w14:paraId="3EA54652"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546FF" w14:textId="77777777" w:rsidR="003976F5" w:rsidRDefault="003976F5" w:rsidP="003976F5">
    <w:pPr>
      <w:tabs>
        <w:tab w:val="left" w:pos="3261"/>
      </w:tabs>
      <w:rPr>
        <w:rFonts w:cs="Arial"/>
        <w:noProof/>
        <w:sz w:val="14"/>
        <w:szCs w:val="14"/>
      </w:rPr>
    </w:pPr>
  </w:p>
  <w:p w14:paraId="43315AF6"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3E5D2453" wp14:editId="16474A23">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BFAED7D"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577B5D4B" w14:textId="77777777" w:rsidR="00B266CD" w:rsidRDefault="00B266CD" w:rsidP="003976F5">
    <w:pPr>
      <w:tabs>
        <w:tab w:val="left" w:pos="3261"/>
      </w:tabs>
      <w:rPr>
        <w:rFonts w:cs="Arial"/>
        <w:noProof/>
        <w:sz w:val="14"/>
        <w:szCs w:val="14"/>
      </w:rPr>
    </w:pPr>
  </w:p>
  <w:p w14:paraId="32B6DC7D" w14:textId="77777777" w:rsidR="00B266CD" w:rsidRPr="00585A07" w:rsidRDefault="0011067E" w:rsidP="005E050F">
    <w:pPr>
      <w:pStyle w:val="FuzeileVT"/>
      <w:rPr>
        <w:lang w:val="de-DE"/>
      </w:rPr>
    </w:pPr>
    <w:r>
      <w:rPr>
        <w:lang w:val="de-DE"/>
      </w:rPr>
      <w:tab/>
    </w:r>
    <w:r w:rsidR="00B266CD" w:rsidRPr="00585A07">
      <w:rPr>
        <w:color w:val="7F7F7F"/>
        <w:lang w:val="de-DE"/>
      </w:rPr>
      <w:tab/>
    </w:r>
    <w:r w:rsidR="00A82FFA" w:rsidRPr="00585A07">
      <w:rPr>
        <w:lang w:val="de-DE"/>
      </w:rPr>
      <w:t xml:space="preserve"> </w:t>
    </w:r>
    <w:r w:rsidR="00B266CD" w:rsidRPr="00585A07">
      <w:rPr>
        <w:color w:val="7F7F7F"/>
        <w:lang w:val="de-DE"/>
      </w:rPr>
      <w:tab/>
    </w:r>
    <w:r w:rsidR="00B266CD" w:rsidRPr="00585A07">
      <w:rPr>
        <w:lang w:val="de-DE"/>
      </w:rPr>
      <w:tab/>
    </w:r>
    <w:r w:rsidR="00B82931" w:rsidRPr="00585A07">
      <w:rPr>
        <w:lang w:val="de-DE"/>
      </w:rPr>
      <w:t>Page</w:t>
    </w:r>
    <w:r w:rsidR="00B266CD" w:rsidRPr="00585A07">
      <w:rPr>
        <w:lang w:val="de-DE"/>
      </w:rPr>
      <w:t xml:space="preserve"> </w:t>
    </w:r>
    <w:r w:rsidR="00B266CD" w:rsidRPr="003976F5">
      <w:fldChar w:fldCharType="begin"/>
    </w:r>
    <w:r w:rsidR="00B266CD" w:rsidRPr="00585A07">
      <w:rPr>
        <w:lang w:val="de-DE"/>
      </w:rPr>
      <w:instrText xml:space="preserve"> PAGE </w:instrText>
    </w:r>
    <w:r w:rsidR="00B266CD" w:rsidRPr="003976F5">
      <w:fldChar w:fldCharType="separate"/>
    </w:r>
    <w:r w:rsidR="00B266CD" w:rsidRPr="00585A07">
      <w:rPr>
        <w:lang w:val="de-DE"/>
      </w:rPr>
      <w:t>1</w:t>
    </w:r>
    <w:r w:rsidR="00B266CD" w:rsidRPr="003976F5">
      <w:fldChar w:fldCharType="end"/>
    </w:r>
    <w:r w:rsidR="00B266CD" w:rsidRPr="00585A07">
      <w:rPr>
        <w:lang w:val="de-DE"/>
      </w:rPr>
      <w:t xml:space="preserve"> </w:t>
    </w:r>
    <w:r w:rsidR="00B82931" w:rsidRPr="00585A07">
      <w:rPr>
        <w:lang w:val="de-DE"/>
      </w:rPr>
      <w:t>of</w:t>
    </w:r>
    <w:r w:rsidR="00B266CD" w:rsidRPr="00585A07">
      <w:rPr>
        <w:lang w:val="de-DE"/>
      </w:rPr>
      <w:t xml:space="preserve"> </w:t>
    </w:r>
    <w:r w:rsidR="00B266CD" w:rsidRPr="003976F5">
      <w:fldChar w:fldCharType="begin"/>
    </w:r>
    <w:r w:rsidR="00B266CD" w:rsidRPr="00585A07">
      <w:rPr>
        <w:lang w:val="de-DE"/>
      </w:rPr>
      <w:instrText xml:space="preserve"> NUMPAGES  </w:instrText>
    </w:r>
    <w:r w:rsidR="00B266CD" w:rsidRPr="003976F5">
      <w:fldChar w:fldCharType="separate"/>
    </w:r>
    <w:r w:rsidR="00B266CD" w:rsidRPr="00585A07">
      <w:rPr>
        <w:lang w:val="de-DE"/>
      </w:rPr>
      <w:t>1</w:t>
    </w:r>
    <w:r w:rsidR="00B266CD" w:rsidRPr="003976F5">
      <w:fldChar w:fldCharType="end"/>
    </w:r>
  </w:p>
  <w:p w14:paraId="2C3583E0" w14:textId="77777777" w:rsidR="00AE2DD9" w:rsidRPr="00585A07" w:rsidRDefault="00AE2DD9" w:rsidP="003976F5">
    <w:pPr>
      <w:tabs>
        <w:tab w:val="left" w:pos="450"/>
        <w:tab w:val="left" w:pos="3261"/>
        <w:tab w:val="left" w:pos="5954"/>
        <w:tab w:val="left" w:pos="8789"/>
      </w:tabs>
      <w:rPr>
        <w:rFonts w:cs="Arial"/>
        <w:b/>
        <w:noProof/>
        <w:sz w:val="14"/>
        <w:szCs w:val="14"/>
      </w:rPr>
    </w:pPr>
  </w:p>
  <w:p w14:paraId="1C10E166" w14:textId="77777777" w:rsidR="00DB594E" w:rsidRPr="00585A07" w:rsidRDefault="00DB594E" w:rsidP="003976F5">
    <w:pPr>
      <w:tabs>
        <w:tab w:val="left" w:pos="450"/>
        <w:tab w:val="left" w:pos="3261"/>
        <w:tab w:val="left" w:pos="5954"/>
        <w:tab w:val="left" w:pos="8789"/>
      </w:tabs>
      <w:rPr>
        <w:rFonts w:cs="Arial"/>
        <w:noProof/>
        <w:color w:val="7F7F7F"/>
        <w:sz w:val="14"/>
        <w:szCs w:val="14"/>
      </w:rPr>
    </w:pPr>
    <w:r w:rsidRPr="00585A07">
      <w:rPr>
        <w:rFonts w:cs="Arial"/>
        <w:b/>
        <w:noProof/>
        <w:sz w:val="14"/>
        <w:szCs w:val="14"/>
      </w:rPr>
      <w:t>ViscoTec</w:t>
    </w:r>
    <w:r w:rsidRPr="00585A07">
      <w:rPr>
        <w:rFonts w:cs="Arial"/>
        <w:noProof/>
        <w:sz w:val="14"/>
        <w:szCs w:val="14"/>
      </w:rPr>
      <w:tab/>
      <w:t>Amperstraße 13</w:t>
    </w:r>
    <w:r w:rsidRPr="00585A07">
      <w:rPr>
        <w:rFonts w:cs="Arial"/>
        <w:noProof/>
        <w:color w:val="7F7F7F"/>
        <w:sz w:val="14"/>
        <w:szCs w:val="14"/>
      </w:rPr>
      <w:tab/>
    </w:r>
    <w:r w:rsidRPr="00585A07">
      <w:rPr>
        <w:rFonts w:cs="Arial"/>
        <w:b/>
        <w:noProof/>
        <w:color w:val="00B0F0"/>
        <w:sz w:val="14"/>
        <w:szCs w:val="14"/>
      </w:rPr>
      <w:t>T</w:t>
    </w:r>
    <w:r w:rsidRPr="00585A07">
      <w:rPr>
        <w:rFonts w:cs="Arial"/>
        <w:noProof/>
        <w:color w:val="7F7F7F"/>
        <w:sz w:val="14"/>
        <w:szCs w:val="14"/>
      </w:rPr>
      <w:t xml:space="preserve"> </w:t>
    </w:r>
    <w:r w:rsidR="003976F5" w:rsidRPr="00585A07">
      <w:rPr>
        <w:rFonts w:cs="Arial"/>
        <w:noProof/>
        <w:color w:val="7F7F7F"/>
        <w:sz w:val="14"/>
        <w:szCs w:val="14"/>
      </w:rPr>
      <w:t xml:space="preserve"> </w:t>
    </w:r>
    <w:r w:rsidR="003976F5" w:rsidRPr="00585A07">
      <w:rPr>
        <w:rFonts w:cs="Arial"/>
        <w:noProof/>
        <w:sz w:val="14"/>
        <w:szCs w:val="14"/>
      </w:rPr>
      <w:t>+49 8631 9274-0</w:t>
    </w:r>
    <w:r w:rsidR="003976F5" w:rsidRPr="00585A07">
      <w:rPr>
        <w:rFonts w:cs="Arial"/>
        <w:noProof/>
        <w:color w:val="7F7F7F"/>
        <w:sz w:val="14"/>
        <w:szCs w:val="14"/>
      </w:rPr>
      <w:tab/>
    </w:r>
    <w:r w:rsidR="003976F5" w:rsidRPr="00585A07">
      <w:rPr>
        <w:rFonts w:cs="Arial"/>
        <w:b/>
        <w:noProof/>
        <w:color w:val="00B0F0"/>
        <w:sz w:val="14"/>
        <w:szCs w:val="14"/>
      </w:rPr>
      <w:t>W</w:t>
    </w:r>
    <w:r w:rsidR="003976F5" w:rsidRPr="00585A07">
      <w:rPr>
        <w:rFonts w:cs="Arial"/>
        <w:noProof/>
        <w:color w:val="7F7F7F"/>
        <w:sz w:val="14"/>
        <w:szCs w:val="14"/>
      </w:rPr>
      <w:t xml:space="preserve"> </w:t>
    </w:r>
    <w:r w:rsidR="003976F5" w:rsidRPr="00585A07">
      <w:rPr>
        <w:rFonts w:cs="Arial"/>
        <w:noProof/>
        <w:color w:val="7F7F7F"/>
        <w:sz w:val="20"/>
        <w:szCs w:val="20"/>
      </w:rPr>
      <w:t xml:space="preserve"> </w:t>
    </w:r>
    <w:r w:rsidR="003976F5" w:rsidRPr="00585A07">
      <w:rPr>
        <w:rFonts w:cs="Arial"/>
        <w:noProof/>
        <w:sz w:val="14"/>
        <w:szCs w:val="14"/>
      </w:rPr>
      <w:t>www.viscotec.de</w:t>
    </w:r>
    <w:r w:rsidRPr="00585A07">
      <w:rPr>
        <w:rFonts w:cs="Arial"/>
        <w:noProof/>
        <w:sz w:val="14"/>
        <w:szCs w:val="14"/>
      </w:rPr>
      <w:t xml:space="preserve"> </w:t>
    </w:r>
  </w:p>
  <w:p w14:paraId="4EA3C24C"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7B61B8F2" w14:textId="77777777" w:rsidR="004B3830" w:rsidRDefault="004B3830" w:rsidP="00DB594E">
    <w:pPr>
      <w:tabs>
        <w:tab w:val="left" w:pos="3261"/>
      </w:tabs>
      <w:rPr>
        <w:rFonts w:cs="Arial"/>
        <w:noProof/>
        <w:color w:val="7F7F7F"/>
        <w:sz w:val="16"/>
        <w:szCs w:val="16"/>
      </w:rPr>
    </w:pPr>
  </w:p>
  <w:p w14:paraId="6F0105DC"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C7922" w14:textId="77777777" w:rsidR="00C820B6" w:rsidRDefault="00C820B6">
      <w:r>
        <w:separator/>
      </w:r>
    </w:p>
  </w:footnote>
  <w:footnote w:type="continuationSeparator" w:id="0">
    <w:p w14:paraId="2C7DBA3D" w14:textId="77777777" w:rsidR="00C820B6" w:rsidRDefault="00C820B6">
      <w:r>
        <w:continuationSeparator/>
      </w:r>
    </w:p>
  </w:footnote>
  <w:footnote w:type="continuationNotice" w:id="1">
    <w:p w14:paraId="39128C5A" w14:textId="77777777" w:rsidR="00C820B6" w:rsidRDefault="00C820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D2F4E" w14:textId="77777777" w:rsidR="004C0509" w:rsidRDefault="004C0509" w:rsidP="004C0509">
    <w:pPr>
      <w:pStyle w:val="Headline1"/>
    </w:pPr>
  </w:p>
  <w:p w14:paraId="5F3C80B3" w14:textId="77777777" w:rsidR="004B3830" w:rsidRPr="004C0509" w:rsidRDefault="004C0509" w:rsidP="004C0509">
    <w:pPr>
      <w:pStyle w:val="Headline1"/>
      <w:rPr>
        <w:caps/>
        <w:color w:val="009DE0" w:themeColor="accent6"/>
      </w:rPr>
    </w:pPr>
    <w:r w:rsidRPr="004C0509">
      <w:rPr>
        <w:caps/>
        <w:color w:val="009DE0" w:themeColor="accent6"/>
      </w:rPr>
      <w:t>Press Release</w:t>
    </w:r>
    <w:r w:rsidR="002145DD" w:rsidRPr="004C0509">
      <w:rPr>
        <w:caps/>
        <w:noProof/>
        <w:color w:val="009DE0" w:themeColor="accent6"/>
        <w:sz w:val="16"/>
        <w:szCs w:val="16"/>
      </w:rPr>
      <w:drawing>
        <wp:anchor distT="0" distB="0" distL="114300" distR="114300" simplePos="0" relativeHeight="251658240" behindDoc="1" locked="1" layoutInCell="1" allowOverlap="1" wp14:anchorId="7CEADF9D" wp14:editId="5991830B">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F224A2A" w14:textId="77777777" w:rsidR="00DB594E" w:rsidRDefault="00DB594E">
    <w:pPr>
      <w:rPr>
        <w:rFonts w:cs="Arial"/>
        <w:sz w:val="16"/>
        <w:szCs w:val="16"/>
      </w:rPr>
    </w:pPr>
  </w:p>
  <w:p w14:paraId="5183FFC1"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45AC12CE"/>
    <w:multiLevelType w:val="hybridMultilevel"/>
    <w:tmpl w:val="448ADF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C965B8"/>
    <w:multiLevelType w:val="hybridMultilevel"/>
    <w:tmpl w:val="30F6BF78"/>
    <w:lvl w:ilvl="0" w:tplc="ED3E1E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46524382">
    <w:abstractNumId w:val="9"/>
  </w:num>
  <w:num w:numId="2" w16cid:durableId="266425171">
    <w:abstractNumId w:val="7"/>
  </w:num>
  <w:num w:numId="3" w16cid:durableId="1019546834">
    <w:abstractNumId w:val="6"/>
  </w:num>
  <w:num w:numId="4" w16cid:durableId="1231383457">
    <w:abstractNumId w:val="5"/>
  </w:num>
  <w:num w:numId="5" w16cid:durableId="1660306390">
    <w:abstractNumId w:val="4"/>
  </w:num>
  <w:num w:numId="6" w16cid:durableId="2005084313">
    <w:abstractNumId w:val="8"/>
  </w:num>
  <w:num w:numId="7" w16cid:durableId="959800676">
    <w:abstractNumId w:val="3"/>
  </w:num>
  <w:num w:numId="8" w16cid:durableId="1098672187">
    <w:abstractNumId w:val="2"/>
  </w:num>
  <w:num w:numId="9" w16cid:durableId="186650258">
    <w:abstractNumId w:val="1"/>
  </w:num>
  <w:num w:numId="10" w16cid:durableId="1394935211">
    <w:abstractNumId w:val="0"/>
  </w:num>
  <w:num w:numId="11" w16cid:durableId="440489130">
    <w:abstractNumId w:val="10"/>
  </w:num>
  <w:num w:numId="12" w16cid:durableId="4127075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2BD"/>
    <w:rsid w:val="000023E1"/>
    <w:rsid w:val="0000359E"/>
    <w:rsid w:val="00012C68"/>
    <w:rsid w:val="0001300B"/>
    <w:rsid w:val="00024CE8"/>
    <w:rsid w:val="00036722"/>
    <w:rsid w:val="00060FDA"/>
    <w:rsid w:val="0008166E"/>
    <w:rsid w:val="0008235A"/>
    <w:rsid w:val="000857E6"/>
    <w:rsid w:val="00085A89"/>
    <w:rsid w:val="00092C13"/>
    <w:rsid w:val="000937BB"/>
    <w:rsid w:val="000A6105"/>
    <w:rsid w:val="000C6345"/>
    <w:rsid w:val="000D7F60"/>
    <w:rsid w:val="000E4E10"/>
    <w:rsid w:val="0010182F"/>
    <w:rsid w:val="00103031"/>
    <w:rsid w:val="00103EFC"/>
    <w:rsid w:val="0011067E"/>
    <w:rsid w:val="00121DC3"/>
    <w:rsid w:val="00125C7C"/>
    <w:rsid w:val="00130F23"/>
    <w:rsid w:val="00150577"/>
    <w:rsid w:val="001621FB"/>
    <w:rsid w:val="00170EF2"/>
    <w:rsid w:val="00181A8E"/>
    <w:rsid w:val="001827BA"/>
    <w:rsid w:val="00194215"/>
    <w:rsid w:val="00195466"/>
    <w:rsid w:val="001B322F"/>
    <w:rsid w:val="001D73C3"/>
    <w:rsid w:val="001E381D"/>
    <w:rsid w:val="001F356B"/>
    <w:rsid w:val="001F520D"/>
    <w:rsid w:val="002145DD"/>
    <w:rsid w:val="00214653"/>
    <w:rsid w:val="00251BF6"/>
    <w:rsid w:val="00270FE7"/>
    <w:rsid w:val="00276CF9"/>
    <w:rsid w:val="002823B0"/>
    <w:rsid w:val="00294735"/>
    <w:rsid w:val="00297513"/>
    <w:rsid w:val="002A43D2"/>
    <w:rsid w:val="002B2120"/>
    <w:rsid w:val="002E2147"/>
    <w:rsid w:val="002F1753"/>
    <w:rsid w:val="002F4234"/>
    <w:rsid w:val="00301B89"/>
    <w:rsid w:val="0030370D"/>
    <w:rsid w:val="003047A2"/>
    <w:rsid w:val="00317062"/>
    <w:rsid w:val="003207A0"/>
    <w:rsid w:val="00346FBB"/>
    <w:rsid w:val="00353DCC"/>
    <w:rsid w:val="0036154A"/>
    <w:rsid w:val="00363066"/>
    <w:rsid w:val="00366EF8"/>
    <w:rsid w:val="0037310C"/>
    <w:rsid w:val="00390802"/>
    <w:rsid w:val="00393D26"/>
    <w:rsid w:val="003976F5"/>
    <w:rsid w:val="00397B89"/>
    <w:rsid w:val="003D224A"/>
    <w:rsid w:val="003D606D"/>
    <w:rsid w:val="003E32D8"/>
    <w:rsid w:val="00401BBD"/>
    <w:rsid w:val="004023F4"/>
    <w:rsid w:val="0040374B"/>
    <w:rsid w:val="004111B1"/>
    <w:rsid w:val="00426AC8"/>
    <w:rsid w:val="00431F7F"/>
    <w:rsid w:val="00434E86"/>
    <w:rsid w:val="00454676"/>
    <w:rsid w:val="00470419"/>
    <w:rsid w:val="00471B2E"/>
    <w:rsid w:val="00473102"/>
    <w:rsid w:val="004B3830"/>
    <w:rsid w:val="004C0509"/>
    <w:rsid w:val="004C6A67"/>
    <w:rsid w:val="004CDDF0"/>
    <w:rsid w:val="004D4BBC"/>
    <w:rsid w:val="004F398D"/>
    <w:rsid w:val="004F5700"/>
    <w:rsid w:val="0050281D"/>
    <w:rsid w:val="00504258"/>
    <w:rsid w:val="005075EC"/>
    <w:rsid w:val="00513156"/>
    <w:rsid w:val="0052307D"/>
    <w:rsid w:val="00526A8A"/>
    <w:rsid w:val="005338E8"/>
    <w:rsid w:val="00533C74"/>
    <w:rsid w:val="00534826"/>
    <w:rsid w:val="00535911"/>
    <w:rsid w:val="005363AD"/>
    <w:rsid w:val="00551F5B"/>
    <w:rsid w:val="00553C14"/>
    <w:rsid w:val="005566EC"/>
    <w:rsid w:val="005624D6"/>
    <w:rsid w:val="00562844"/>
    <w:rsid w:val="005726B7"/>
    <w:rsid w:val="0058577D"/>
    <w:rsid w:val="00585A07"/>
    <w:rsid w:val="00593862"/>
    <w:rsid w:val="005B4211"/>
    <w:rsid w:val="005C2903"/>
    <w:rsid w:val="005D5D83"/>
    <w:rsid w:val="005D7E04"/>
    <w:rsid w:val="005E050F"/>
    <w:rsid w:val="005E4183"/>
    <w:rsid w:val="005F2038"/>
    <w:rsid w:val="005F5262"/>
    <w:rsid w:val="00611CE1"/>
    <w:rsid w:val="00615DEA"/>
    <w:rsid w:val="0061700A"/>
    <w:rsid w:val="0062736B"/>
    <w:rsid w:val="0062759D"/>
    <w:rsid w:val="006504AF"/>
    <w:rsid w:val="00655C00"/>
    <w:rsid w:val="00671EB4"/>
    <w:rsid w:val="006A679A"/>
    <w:rsid w:val="006C2656"/>
    <w:rsid w:val="006D01F7"/>
    <w:rsid w:val="006D18F8"/>
    <w:rsid w:val="006E552A"/>
    <w:rsid w:val="006F198C"/>
    <w:rsid w:val="00711926"/>
    <w:rsid w:val="00711B73"/>
    <w:rsid w:val="00721738"/>
    <w:rsid w:val="00735BD6"/>
    <w:rsid w:val="0073733A"/>
    <w:rsid w:val="007475B9"/>
    <w:rsid w:val="007561F9"/>
    <w:rsid w:val="007602BD"/>
    <w:rsid w:val="00760510"/>
    <w:rsid w:val="0077220F"/>
    <w:rsid w:val="0077318E"/>
    <w:rsid w:val="00773263"/>
    <w:rsid w:val="00773ED5"/>
    <w:rsid w:val="0077677A"/>
    <w:rsid w:val="007824A4"/>
    <w:rsid w:val="00794419"/>
    <w:rsid w:val="007A3712"/>
    <w:rsid w:val="007B0AD8"/>
    <w:rsid w:val="007C1D15"/>
    <w:rsid w:val="007D7346"/>
    <w:rsid w:val="007F592F"/>
    <w:rsid w:val="007F738F"/>
    <w:rsid w:val="00814DD8"/>
    <w:rsid w:val="0083310B"/>
    <w:rsid w:val="00872280"/>
    <w:rsid w:val="00873107"/>
    <w:rsid w:val="00881B09"/>
    <w:rsid w:val="008A36FE"/>
    <w:rsid w:val="008B14A5"/>
    <w:rsid w:val="008C0FD4"/>
    <w:rsid w:val="008D154F"/>
    <w:rsid w:val="00904BB2"/>
    <w:rsid w:val="009113AC"/>
    <w:rsid w:val="009139CC"/>
    <w:rsid w:val="0092628F"/>
    <w:rsid w:val="0093228B"/>
    <w:rsid w:val="009467AC"/>
    <w:rsid w:val="009513E0"/>
    <w:rsid w:val="00954F4E"/>
    <w:rsid w:val="00965AEA"/>
    <w:rsid w:val="009732D2"/>
    <w:rsid w:val="0098528E"/>
    <w:rsid w:val="00985FB4"/>
    <w:rsid w:val="00986BE5"/>
    <w:rsid w:val="009A5722"/>
    <w:rsid w:val="009D2A8B"/>
    <w:rsid w:val="009D2E29"/>
    <w:rsid w:val="009D4116"/>
    <w:rsid w:val="009E249C"/>
    <w:rsid w:val="009F51C7"/>
    <w:rsid w:val="00A02B05"/>
    <w:rsid w:val="00A04553"/>
    <w:rsid w:val="00A122BD"/>
    <w:rsid w:val="00A15EE2"/>
    <w:rsid w:val="00A16B40"/>
    <w:rsid w:val="00A214ED"/>
    <w:rsid w:val="00A26963"/>
    <w:rsid w:val="00A4204D"/>
    <w:rsid w:val="00A421FA"/>
    <w:rsid w:val="00A82FFA"/>
    <w:rsid w:val="00A91A9A"/>
    <w:rsid w:val="00AA1402"/>
    <w:rsid w:val="00AA274E"/>
    <w:rsid w:val="00AA5003"/>
    <w:rsid w:val="00AC65A4"/>
    <w:rsid w:val="00AE1475"/>
    <w:rsid w:val="00AE2DD9"/>
    <w:rsid w:val="00AE7F67"/>
    <w:rsid w:val="00AF1BD3"/>
    <w:rsid w:val="00B02DC7"/>
    <w:rsid w:val="00B07030"/>
    <w:rsid w:val="00B11A1C"/>
    <w:rsid w:val="00B1330C"/>
    <w:rsid w:val="00B266CD"/>
    <w:rsid w:val="00B275C4"/>
    <w:rsid w:val="00B30813"/>
    <w:rsid w:val="00B41D41"/>
    <w:rsid w:val="00B42982"/>
    <w:rsid w:val="00B61FBF"/>
    <w:rsid w:val="00B62D25"/>
    <w:rsid w:val="00B65DA7"/>
    <w:rsid w:val="00B82931"/>
    <w:rsid w:val="00B904F9"/>
    <w:rsid w:val="00B92F1E"/>
    <w:rsid w:val="00B960E9"/>
    <w:rsid w:val="00B9622B"/>
    <w:rsid w:val="00BA3432"/>
    <w:rsid w:val="00BC45D9"/>
    <w:rsid w:val="00BC7C16"/>
    <w:rsid w:val="00BD35B2"/>
    <w:rsid w:val="00BE3AD2"/>
    <w:rsid w:val="00BE6360"/>
    <w:rsid w:val="00BF37EF"/>
    <w:rsid w:val="00BF4E55"/>
    <w:rsid w:val="00C13A2D"/>
    <w:rsid w:val="00C22467"/>
    <w:rsid w:val="00C434A3"/>
    <w:rsid w:val="00C450E2"/>
    <w:rsid w:val="00C60AD4"/>
    <w:rsid w:val="00C67124"/>
    <w:rsid w:val="00C733AE"/>
    <w:rsid w:val="00C820B6"/>
    <w:rsid w:val="00C928C1"/>
    <w:rsid w:val="00CA7D41"/>
    <w:rsid w:val="00CD5602"/>
    <w:rsid w:val="00CE60B0"/>
    <w:rsid w:val="00CF5E36"/>
    <w:rsid w:val="00D002C7"/>
    <w:rsid w:val="00D02E03"/>
    <w:rsid w:val="00D33DD0"/>
    <w:rsid w:val="00D34995"/>
    <w:rsid w:val="00D60136"/>
    <w:rsid w:val="00D63287"/>
    <w:rsid w:val="00D63B8B"/>
    <w:rsid w:val="00D64379"/>
    <w:rsid w:val="00D70A53"/>
    <w:rsid w:val="00D87E45"/>
    <w:rsid w:val="00D91514"/>
    <w:rsid w:val="00D92E5D"/>
    <w:rsid w:val="00D94C64"/>
    <w:rsid w:val="00D95BA4"/>
    <w:rsid w:val="00D96389"/>
    <w:rsid w:val="00DB594E"/>
    <w:rsid w:val="00DE5663"/>
    <w:rsid w:val="00DF4A8F"/>
    <w:rsid w:val="00E147F4"/>
    <w:rsid w:val="00E66813"/>
    <w:rsid w:val="00E74B0E"/>
    <w:rsid w:val="00E76D03"/>
    <w:rsid w:val="00ED041C"/>
    <w:rsid w:val="00ED7FBF"/>
    <w:rsid w:val="00EE1DDC"/>
    <w:rsid w:val="00F0275E"/>
    <w:rsid w:val="00F074B2"/>
    <w:rsid w:val="00F11A99"/>
    <w:rsid w:val="00F279A8"/>
    <w:rsid w:val="00F34DC7"/>
    <w:rsid w:val="00F5216C"/>
    <w:rsid w:val="00F525A9"/>
    <w:rsid w:val="00F6014F"/>
    <w:rsid w:val="00F614D9"/>
    <w:rsid w:val="00F778E3"/>
    <w:rsid w:val="00F813D7"/>
    <w:rsid w:val="00F962EB"/>
    <w:rsid w:val="00FD5167"/>
    <w:rsid w:val="00FE627E"/>
    <w:rsid w:val="048ED951"/>
    <w:rsid w:val="06E9B46E"/>
    <w:rsid w:val="0981344D"/>
    <w:rsid w:val="107934BF"/>
    <w:rsid w:val="10DDDFD0"/>
    <w:rsid w:val="1439946F"/>
    <w:rsid w:val="163287FD"/>
    <w:rsid w:val="17AE0CC4"/>
    <w:rsid w:val="1C4B3219"/>
    <w:rsid w:val="20954CD6"/>
    <w:rsid w:val="215650CB"/>
    <w:rsid w:val="228D1174"/>
    <w:rsid w:val="2C0D4F2C"/>
    <w:rsid w:val="2E9EA8E8"/>
    <w:rsid w:val="322D1FC2"/>
    <w:rsid w:val="345602ED"/>
    <w:rsid w:val="3A77E2FB"/>
    <w:rsid w:val="44CDBE5C"/>
    <w:rsid w:val="44F31F3D"/>
    <w:rsid w:val="4DD36EE3"/>
    <w:rsid w:val="568C7374"/>
    <w:rsid w:val="58555066"/>
    <w:rsid w:val="5F8A286B"/>
    <w:rsid w:val="61D65867"/>
    <w:rsid w:val="6626FEE9"/>
    <w:rsid w:val="6DA4C6E1"/>
    <w:rsid w:val="7369E51F"/>
    <w:rsid w:val="767CA835"/>
    <w:rsid w:val="79DE7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E04246"/>
  <w15:chartTrackingRefBased/>
  <w15:docId w15:val="{4F8A4F96-0D61-4C28-8DAB-01953EA8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pPr>
  </w:style>
  <w:style w:type="paragraph" w:styleId="Aufzhlungszeichen4">
    <w:name w:val="List Bullet 4"/>
    <w:basedOn w:val="Standard"/>
    <w:autoRedefine/>
    <w:rsid w:val="009D4116"/>
    <w:pPr>
      <w:numPr>
        <w:numId w:val="4"/>
      </w:numPr>
    </w:pPr>
  </w:style>
  <w:style w:type="paragraph" w:styleId="Aufzhlungszeichen5">
    <w:name w:val="List Bullet 5"/>
    <w:basedOn w:val="Standard"/>
    <w:autoRedefine/>
    <w:rsid w:val="009D4116"/>
    <w:pPr>
      <w:numPr>
        <w:numId w:val="5"/>
      </w:numPr>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styleId="NichtaufgelsteErwhnung">
    <w:name w:val="Unresolved Mention"/>
    <w:basedOn w:val="Absatz-Standardschriftart"/>
    <w:uiPriority w:val="99"/>
    <w:semiHidden/>
    <w:unhideWhenUsed/>
    <w:rsid w:val="00B82931"/>
    <w:rPr>
      <w:color w:val="808080"/>
      <w:shd w:val="clear" w:color="auto" w:fill="E6E6E6"/>
    </w:rPr>
  </w:style>
  <w:style w:type="character" w:styleId="Fett">
    <w:name w:val="Strong"/>
    <w:basedOn w:val="Absatz-Standardschriftart"/>
    <w:uiPriority w:val="22"/>
    <w:rsid w:val="00B82931"/>
    <w:rPr>
      <w:b/>
      <w:bCs/>
    </w:rPr>
  </w:style>
  <w:style w:type="character" w:customStyle="1" w:styleId="Headline1Zchn">
    <w:name w:val="Headline 1 Zchn"/>
    <w:basedOn w:val="Absatz-Standardschriftart"/>
    <w:link w:val="Headline1"/>
    <w:locked/>
    <w:rsid w:val="005E4183"/>
    <w:rPr>
      <w:rFonts w:ascii="Arial" w:hAnsi="Arial" w:cs="Arial"/>
      <w:b/>
      <w:sz w:val="32"/>
      <w:szCs w:val="32"/>
      <w:lang w:val="en-US"/>
    </w:rPr>
  </w:style>
  <w:style w:type="paragraph" w:customStyle="1" w:styleId="Headline1">
    <w:name w:val="Headline 1"/>
    <w:basedOn w:val="Standard"/>
    <w:link w:val="Headline1Zchn"/>
    <w:qFormat/>
    <w:rsid w:val="005E4183"/>
    <w:rPr>
      <w:rFonts w:cs="Arial"/>
      <w:b/>
      <w:sz w:val="32"/>
      <w:szCs w:val="32"/>
      <w:lang w:val="en-US"/>
    </w:rPr>
  </w:style>
  <w:style w:type="character" w:customStyle="1" w:styleId="SubheadlineZchn">
    <w:name w:val="Subheadline Zchn"/>
    <w:basedOn w:val="Absatz-Standardschriftart"/>
    <w:link w:val="Subheadline"/>
    <w:locked/>
    <w:rsid w:val="005E4183"/>
    <w:rPr>
      <w:rFonts w:ascii="Arial" w:hAnsi="Arial" w:cs="Arial"/>
      <w:b/>
      <w:sz w:val="22"/>
      <w:szCs w:val="22"/>
      <w:lang w:val="en-US"/>
    </w:rPr>
  </w:style>
  <w:style w:type="paragraph" w:customStyle="1" w:styleId="Subheadline">
    <w:name w:val="Subheadline"/>
    <w:basedOn w:val="Standard"/>
    <w:link w:val="SubheadlineZchn"/>
    <w:qFormat/>
    <w:rsid w:val="005E4183"/>
    <w:rPr>
      <w:rFonts w:cs="Arial"/>
      <w:b/>
      <w:szCs w:val="22"/>
      <w:lang w:val="en-US"/>
    </w:rPr>
  </w:style>
  <w:style w:type="character" w:customStyle="1" w:styleId="FliesstextZchn">
    <w:name w:val="Fliesstext Zchn"/>
    <w:basedOn w:val="Absatz-Standardschriftart"/>
    <w:link w:val="Fliesstext"/>
    <w:locked/>
    <w:rsid w:val="005E4183"/>
    <w:rPr>
      <w:rFonts w:ascii="Arial" w:hAnsi="Arial" w:cs="Arial"/>
      <w:sz w:val="22"/>
      <w:szCs w:val="24"/>
      <w:lang w:val="en-US"/>
    </w:rPr>
  </w:style>
  <w:style w:type="paragraph" w:customStyle="1" w:styleId="Fliesstext">
    <w:name w:val="Fliesstext"/>
    <w:basedOn w:val="Standard"/>
    <w:link w:val="FliesstextZchn"/>
    <w:qFormat/>
    <w:rsid w:val="005E4183"/>
    <w:rPr>
      <w:rFonts w:cs="Arial"/>
      <w:lang w:val="en-US"/>
    </w:rPr>
  </w:style>
  <w:style w:type="character" w:customStyle="1" w:styleId="TabellenheadlineZchn">
    <w:name w:val="Tabellenheadline Zchn"/>
    <w:basedOn w:val="Absatz-Standardschriftart"/>
    <w:link w:val="Tabellenheadline"/>
    <w:locked/>
    <w:rsid w:val="005E050F"/>
    <w:rPr>
      <w:rFonts w:ascii="Arial" w:hAnsi="Arial" w:cs="Arial"/>
      <w:color w:val="FFFFFF" w:themeColor="background1"/>
    </w:rPr>
  </w:style>
  <w:style w:type="paragraph" w:customStyle="1" w:styleId="Tabellenheadline">
    <w:name w:val="Tabellenheadline"/>
    <w:basedOn w:val="Standard"/>
    <w:link w:val="TabellenheadlineZchn"/>
    <w:rsid w:val="005E050F"/>
    <w:rPr>
      <w:rFonts w:cs="Arial"/>
      <w:color w:val="FFFFFF" w:themeColor="background1"/>
      <w:sz w:val="20"/>
      <w:szCs w:val="20"/>
    </w:rPr>
  </w:style>
  <w:style w:type="character" w:customStyle="1" w:styleId="TabellentextZchn">
    <w:name w:val="Tabellentext Zchn"/>
    <w:basedOn w:val="Absatz-Standardschriftart"/>
    <w:link w:val="Tabellentext"/>
    <w:locked/>
    <w:rsid w:val="005E050F"/>
    <w:rPr>
      <w:rFonts w:ascii="Arial" w:hAnsi="Arial" w:cs="Arial"/>
    </w:rPr>
  </w:style>
  <w:style w:type="paragraph" w:customStyle="1" w:styleId="Tabellentext">
    <w:name w:val="Tabellentext"/>
    <w:basedOn w:val="Standard"/>
    <w:link w:val="TabellentextZchn"/>
    <w:rsid w:val="005E050F"/>
    <w:rPr>
      <w:rFonts w:cs="Arial"/>
      <w:sz w:val="20"/>
      <w:szCs w:val="20"/>
    </w:rPr>
  </w:style>
  <w:style w:type="character" w:customStyle="1" w:styleId="TabellefettZchn">
    <w:name w:val="Tabelle fett Zchn"/>
    <w:basedOn w:val="Absatz-Standardschriftart"/>
    <w:link w:val="Tabellefett"/>
    <w:locked/>
    <w:rsid w:val="005E050F"/>
    <w:rPr>
      <w:rFonts w:ascii="Arial" w:hAnsi="Arial" w:cs="Arial"/>
      <w:b/>
    </w:rPr>
  </w:style>
  <w:style w:type="paragraph" w:customStyle="1" w:styleId="Tabellefett">
    <w:name w:val="Tabelle fett"/>
    <w:basedOn w:val="Standard"/>
    <w:link w:val="TabellefettZchn"/>
    <w:rsid w:val="005E050F"/>
    <w:rPr>
      <w:rFonts w:cs="Arial"/>
      <w:b/>
      <w:sz w:val="20"/>
      <w:szCs w:val="20"/>
    </w:rPr>
  </w:style>
  <w:style w:type="character" w:customStyle="1" w:styleId="FuzeileVTZchn">
    <w:name w:val="Fußzeile VT Zchn"/>
    <w:basedOn w:val="Absatz-Standardschriftart"/>
    <w:link w:val="FuzeileVT"/>
    <w:locked/>
    <w:rsid w:val="005E4183"/>
    <w:rPr>
      <w:rFonts w:ascii="Arial" w:hAnsi="Arial" w:cs="Arial"/>
      <w:noProof/>
      <w:sz w:val="14"/>
      <w:szCs w:val="14"/>
      <w:lang w:val="en-US"/>
    </w:rPr>
  </w:style>
  <w:style w:type="paragraph" w:customStyle="1" w:styleId="FuzeileVT">
    <w:name w:val="Fußzeile VT"/>
    <w:basedOn w:val="Standard"/>
    <w:link w:val="FuzeileVTZchn"/>
    <w:qFormat/>
    <w:rsid w:val="005E4183"/>
    <w:pPr>
      <w:tabs>
        <w:tab w:val="left" w:pos="450"/>
        <w:tab w:val="left" w:pos="3261"/>
        <w:tab w:val="left" w:pos="5954"/>
        <w:tab w:val="left" w:pos="8789"/>
        <w:tab w:val="left" w:pos="13467"/>
      </w:tabs>
    </w:pPr>
    <w:rPr>
      <w:rFonts w:cs="Arial"/>
      <w:noProof/>
      <w:sz w:val="14"/>
      <w:szCs w:val="14"/>
      <w:lang w:val="en-US"/>
    </w:rPr>
  </w:style>
  <w:style w:type="paragraph" w:customStyle="1" w:styleId="Presse-Fliesstext">
    <w:name w:val="Presse-Fliesstext"/>
    <w:basedOn w:val="StandardWeb"/>
    <w:link w:val="Presse-FliesstextZchn"/>
    <w:qFormat/>
    <w:rsid w:val="005E4183"/>
    <w:pPr>
      <w:spacing w:after="240" w:line="360" w:lineRule="auto"/>
      <w:ind w:right="1276"/>
    </w:pPr>
    <w:rPr>
      <w:rFonts w:cs="Arial"/>
      <w:lang w:val="en-US"/>
    </w:rPr>
  </w:style>
  <w:style w:type="paragraph" w:customStyle="1" w:styleId="Bildunterschrift">
    <w:name w:val="Bildunterschrift"/>
    <w:basedOn w:val="StandardWeb"/>
    <w:link w:val="BildunterschriftZchn"/>
    <w:qFormat/>
    <w:rsid w:val="005E4183"/>
    <w:pPr>
      <w:spacing w:line="360" w:lineRule="auto"/>
      <w:ind w:right="1273"/>
    </w:pPr>
    <w:rPr>
      <w:rFonts w:cs="Arial"/>
      <w:i/>
      <w:sz w:val="18"/>
      <w:szCs w:val="18"/>
      <w:lang w:val="en-US"/>
    </w:rPr>
  </w:style>
  <w:style w:type="character" w:customStyle="1" w:styleId="StandardWebZchn">
    <w:name w:val="Standard (Web) Zchn"/>
    <w:basedOn w:val="Absatz-Standardschriftart"/>
    <w:link w:val="StandardWeb"/>
    <w:rsid w:val="005E050F"/>
    <w:rPr>
      <w:rFonts w:ascii="Arial" w:hAnsi="Arial"/>
      <w:sz w:val="22"/>
      <w:szCs w:val="24"/>
    </w:rPr>
  </w:style>
  <w:style w:type="character" w:customStyle="1" w:styleId="Presse-FliesstextZchn">
    <w:name w:val="Presse-Fliesstext Zchn"/>
    <w:basedOn w:val="StandardWebZchn"/>
    <w:link w:val="Presse-Fliesstext"/>
    <w:rsid w:val="005E4183"/>
    <w:rPr>
      <w:rFonts w:ascii="Arial" w:hAnsi="Arial" w:cs="Arial"/>
      <w:sz w:val="22"/>
      <w:szCs w:val="24"/>
      <w:lang w:val="en-US"/>
    </w:rPr>
  </w:style>
  <w:style w:type="character" w:customStyle="1" w:styleId="BildunterschriftZchn">
    <w:name w:val="Bildunterschrift Zchn"/>
    <w:basedOn w:val="StandardWebZchn"/>
    <w:link w:val="Bildunterschrift"/>
    <w:rsid w:val="005E4183"/>
    <w:rPr>
      <w:rFonts w:ascii="Arial" w:hAnsi="Arial" w:cs="Arial"/>
      <w:i/>
      <w:sz w:val="18"/>
      <w:szCs w:val="18"/>
      <w:lang w:val="en-US"/>
    </w:rPr>
  </w:style>
  <w:style w:type="paragraph" w:styleId="berarbeitung">
    <w:name w:val="Revision"/>
    <w:hidden/>
    <w:uiPriority w:val="99"/>
    <w:semiHidden/>
    <w:rsid w:val="0010303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954362">
      <w:bodyDiv w:val="1"/>
      <w:marLeft w:val="0"/>
      <w:marRight w:val="0"/>
      <w:marTop w:val="0"/>
      <w:marBottom w:val="0"/>
      <w:divBdr>
        <w:top w:val="none" w:sz="0" w:space="0" w:color="auto"/>
        <w:left w:val="none" w:sz="0" w:space="0" w:color="auto"/>
        <w:bottom w:val="none" w:sz="0" w:space="0" w:color="auto"/>
        <w:right w:val="none" w:sz="0" w:space="0" w:color="auto"/>
      </w:divBdr>
    </w:div>
    <w:div w:id="579483716">
      <w:bodyDiv w:val="1"/>
      <w:marLeft w:val="0"/>
      <w:marRight w:val="0"/>
      <w:marTop w:val="0"/>
      <w:marBottom w:val="0"/>
      <w:divBdr>
        <w:top w:val="none" w:sz="0" w:space="0" w:color="auto"/>
        <w:left w:val="none" w:sz="0" w:space="0" w:color="auto"/>
        <w:bottom w:val="none" w:sz="0" w:space="0" w:color="auto"/>
        <w:right w:val="none" w:sz="0" w:space="0" w:color="auto"/>
      </w:divBdr>
    </w:div>
    <w:div w:id="104544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EN.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0" ma:contentTypeDescription="Ein neues Dokument erstellen." ma:contentTypeScope="" ma:versionID="711932c35d04744d92dbf49039d0860f">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e74d07da67bb2ca421c0b8ddb71c0f78"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SharedWithUsers xmlns="7922725f-000b-404e-aae3-5c2dc82bec74">
      <UserInfo>
        <DisplayName>Demmelhuber, Sandra</DisplayName>
        <AccountId>411</AccountId>
        <AccountType/>
      </UserInfo>
      <UserInfo>
        <DisplayName>Donislreiter, Josef</DisplayName>
        <AccountId>279</AccountId>
        <AccountType/>
      </UserInfo>
    </SharedWithUsers>
  </documentManagement>
</p:properties>
</file>

<file path=customXml/itemProps1.xml><?xml version="1.0" encoding="utf-8"?>
<ds:datastoreItem xmlns:ds="http://schemas.openxmlformats.org/officeDocument/2006/customXml" ds:itemID="{68E6ACBB-2A5F-40D1-8DBF-9110EE1198B8}">
  <ds:schemaRefs>
    <ds:schemaRef ds:uri="http://schemas.openxmlformats.org/officeDocument/2006/bibliography"/>
  </ds:schemaRefs>
</ds:datastoreItem>
</file>

<file path=customXml/itemProps2.xml><?xml version="1.0" encoding="utf-8"?>
<ds:datastoreItem xmlns:ds="http://schemas.openxmlformats.org/officeDocument/2006/customXml" ds:itemID="{3B2624A4-26F6-4257-881D-5FDABC31C31B}">
  <ds:schemaRefs>
    <ds:schemaRef ds:uri="http://schemas.microsoft.com/sharepoint/v3/contenttype/forms"/>
  </ds:schemaRefs>
</ds:datastoreItem>
</file>

<file path=customXml/itemProps3.xml><?xml version="1.0" encoding="utf-8"?>
<ds:datastoreItem xmlns:ds="http://schemas.openxmlformats.org/officeDocument/2006/customXml" ds:itemID="{E838E74C-77AC-417D-8D85-B60E74B79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6E202F-ECEB-4673-B28E-71BE9423E1DA}">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VT-Pressevorlage-EN.dotx</Template>
  <TotalTime>0</TotalTime>
  <Pages>3</Pages>
  <Words>614</Words>
  <Characters>3875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Kiesenbauer, Lisa</dc:creator>
  <cp:keywords/>
  <cp:lastModifiedBy>Kiesenbauer, Lisa</cp:lastModifiedBy>
  <cp:revision>38</cp:revision>
  <cp:lastPrinted>2012-02-28T15:54:00Z</cp:lastPrinted>
  <dcterms:created xsi:type="dcterms:W3CDTF">2023-12-12T17:51:00Z</dcterms:created>
  <dcterms:modified xsi:type="dcterms:W3CDTF">2023-12-13T08:46:00Z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10800</vt:r8>
  </property>
  <property fmtid="{D5CDD505-2E9C-101B-9397-08002B2CF9AE}" pid="3" name="ContentTypeId">
    <vt:lpwstr>0x01010000857DAC910FA042B0D84BA0454A290B</vt:lpwstr>
  </property>
  <property fmtid="{D5CDD505-2E9C-101B-9397-08002B2CF9AE}" pid="4" name="MediaServiceImageTags">
    <vt:lpwstr/>
  </property>
</Properties>
</file>