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BD480" w14:textId="77777777" w:rsidR="00C450E2" w:rsidRPr="000F411A" w:rsidRDefault="00F074B2" w:rsidP="003823E6">
      <w:pPr>
        <w:pStyle w:val="Titel"/>
      </w:pPr>
      <w:r w:rsidRPr="000F411A">
        <w:t>Press</w:t>
      </w:r>
      <w:r w:rsidR="00B960E9" w:rsidRPr="000F411A">
        <w:t xml:space="preserve"> </w:t>
      </w:r>
      <w:r w:rsidR="00352241" w:rsidRPr="000F411A">
        <w:t>Information</w:t>
      </w:r>
    </w:p>
    <w:p w14:paraId="42640F7C" w14:textId="77777777" w:rsidR="00352241" w:rsidRPr="000F411A" w:rsidRDefault="00352241" w:rsidP="003823E6">
      <w:pPr>
        <w:pStyle w:val="Untertitel"/>
      </w:pPr>
      <w:r w:rsidRPr="000F411A">
        <w:br/>
        <w:t xml:space="preserve">Factsheet ViscoTec </w:t>
      </w:r>
      <w:proofErr w:type="spellStart"/>
      <w:r w:rsidRPr="000F411A">
        <w:t>Pumpen</w:t>
      </w:r>
      <w:proofErr w:type="spellEnd"/>
      <w:r w:rsidRPr="000F411A">
        <w:t xml:space="preserve">- u. </w:t>
      </w:r>
      <w:proofErr w:type="spellStart"/>
      <w:r w:rsidRPr="000F411A">
        <w:t>Dosiertechnik</w:t>
      </w:r>
      <w:proofErr w:type="spellEnd"/>
      <w:r w:rsidRPr="000F411A">
        <w:t xml:space="preserve"> GmbH</w:t>
      </w:r>
    </w:p>
    <w:p w14:paraId="13B2F1D9" w14:textId="77777777" w:rsidR="00352241" w:rsidRPr="000F411A" w:rsidRDefault="00352241" w:rsidP="00352241">
      <w:pPr>
        <w:spacing w:line="276" w:lineRule="auto"/>
      </w:pPr>
    </w:p>
    <w:p w14:paraId="52F4D797" w14:textId="77777777" w:rsidR="00352241" w:rsidRPr="000F411A" w:rsidRDefault="00352241" w:rsidP="00352241">
      <w:pPr>
        <w:spacing w:line="276" w:lineRule="auto"/>
      </w:pPr>
    </w:p>
    <w:p w14:paraId="15FF99D2" w14:textId="77777777" w:rsidR="00352241" w:rsidRPr="000F411A" w:rsidRDefault="00352241" w:rsidP="00352241">
      <w:pPr>
        <w:spacing w:line="276" w:lineRule="auto"/>
      </w:pPr>
      <w:r w:rsidRPr="000F411A">
        <w:t>Managing Directors</w:t>
      </w:r>
      <w:r w:rsidRPr="000F411A">
        <w:tab/>
      </w:r>
      <w:r w:rsidR="00E9072F">
        <w:t>Franz Kamhuber</w:t>
      </w:r>
      <w:r w:rsidRPr="000F411A">
        <w:t>, Martin Stadler</w:t>
      </w:r>
    </w:p>
    <w:p w14:paraId="09BCB83A" w14:textId="77777777" w:rsidR="00352241" w:rsidRPr="000F411A" w:rsidRDefault="00352241" w:rsidP="00352241">
      <w:pPr>
        <w:spacing w:line="276" w:lineRule="auto"/>
      </w:pPr>
    </w:p>
    <w:p w14:paraId="27F43F9F" w14:textId="77777777" w:rsidR="00352241" w:rsidRPr="000F411A" w:rsidRDefault="00352241" w:rsidP="00352241">
      <w:pPr>
        <w:spacing w:line="276" w:lineRule="auto"/>
      </w:pPr>
      <w:r w:rsidRPr="000F411A">
        <w:t>Registered Office</w:t>
      </w:r>
      <w:r w:rsidRPr="000F411A">
        <w:tab/>
        <w:t xml:space="preserve">ViscoTec </w:t>
      </w:r>
      <w:proofErr w:type="spellStart"/>
      <w:r w:rsidRPr="000F411A">
        <w:t>Pumpen</w:t>
      </w:r>
      <w:proofErr w:type="spellEnd"/>
      <w:r w:rsidRPr="000F411A">
        <w:t xml:space="preserve">- u. </w:t>
      </w:r>
      <w:proofErr w:type="spellStart"/>
      <w:r w:rsidRPr="000F411A">
        <w:t>Dosiertechnik</w:t>
      </w:r>
      <w:proofErr w:type="spellEnd"/>
      <w:r w:rsidRPr="000F411A">
        <w:t xml:space="preserve"> GmbH</w:t>
      </w:r>
    </w:p>
    <w:p w14:paraId="6039733A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</w:r>
      <w:proofErr w:type="spellStart"/>
      <w:r w:rsidRPr="000F411A">
        <w:t>Amperstraße</w:t>
      </w:r>
      <w:proofErr w:type="spellEnd"/>
      <w:r w:rsidRPr="000F411A">
        <w:t xml:space="preserve"> 13 | 84513 </w:t>
      </w:r>
      <w:proofErr w:type="spellStart"/>
      <w:r w:rsidRPr="000F411A">
        <w:t>Töging</w:t>
      </w:r>
      <w:proofErr w:type="spellEnd"/>
      <w:r w:rsidRPr="000F411A">
        <w:t xml:space="preserve"> a. Inn | Germany</w:t>
      </w:r>
    </w:p>
    <w:p w14:paraId="17066851" w14:textId="77777777" w:rsidR="00352241" w:rsidRPr="000F411A" w:rsidRDefault="00352241" w:rsidP="00352241">
      <w:pPr>
        <w:spacing w:line="276" w:lineRule="auto"/>
      </w:pPr>
    </w:p>
    <w:p w14:paraId="6BDCA2A5" w14:textId="77777777" w:rsidR="00352241" w:rsidRPr="000F411A" w:rsidRDefault="00352241" w:rsidP="00352241">
      <w:pPr>
        <w:spacing w:line="276" w:lineRule="auto"/>
      </w:pPr>
      <w:r w:rsidRPr="000F411A">
        <w:t>Subsidiaries</w:t>
      </w:r>
      <w:r w:rsidRPr="000F411A">
        <w:tab/>
      </w:r>
      <w:r w:rsidRPr="000F411A">
        <w:tab/>
      </w:r>
      <w:proofErr w:type="gramStart"/>
      <w:r w:rsidRPr="000F411A">
        <w:t xml:space="preserve">•  </w:t>
      </w:r>
      <w:proofErr w:type="spellStart"/>
      <w:r w:rsidRPr="000F411A">
        <w:t>Töging</w:t>
      </w:r>
      <w:proofErr w:type="spellEnd"/>
      <w:proofErr w:type="gramEnd"/>
      <w:r w:rsidRPr="000F411A">
        <w:t xml:space="preserve"> am Inn, Germany (Headquarter) </w:t>
      </w:r>
    </w:p>
    <w:p w14:paraId="0A588F21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0F411A">
        <w:tab/>
      </w:r>
      <w:r w:rsidRPr="000F411A">
        <w:tab/>
      </w:r>
      <w:r w:rsidRPr="000F411A">
        <w:tab/>
      </w:r>
      <w:r w:rsidRPr="00E9072F">
        <w:rPr>
          <w:lang w:val="it-IT"/>
        </w:rPr>
        <w:t xml:space="preserve">•  </w:t>
      </w:r>
      <w:proofErr w:type="spellStart"/>
      <w:r w:rsidRPr="00E9072F">
        <w:rPr>
          <w:lang w:val="it-IT"/>
        </w:rPr>
        <w:t>Kennesaw</w:t>
      </w:r>
      <w:proofErr w:type="spellEnd"/>
      <w:r w:rsidRPr="00E9072F">
        <w:rPr>
          <w:lang w:val="it-IT"/>
        </w:rPr>
        <w:t>, GA, USA</w:t>
      </w:r>
    </w:p>
    <w:p w14:paraId="027789C8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  <w:t>•  Singapore</w:t>
      </w:r>
    </w:p>
    <w:p w14:paraId="3EED7840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  <w:t>•  Shanghai, China</w:t>
      </w:r>
    </w:p>
    <w:p w14:paraId="372B0ABE" w14:textId="77777777" w:rsidR="00352241" w:rsidRPr="000F411A" w:rsidRDefault="00352241" w:rsidP="00352241">
      <w:pPr>
        <w:spacing w:line="276" w:lineRule="auto"/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0F411A">
        <w:t>•  Pune, India</w:t>
      </w:r>
    </w:p>
    <w:p w14:paraId="0947DD30" w14:textId="77777777" w:rsidR="009B5BCB" w:rsidRDefault="009B5BCB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 xml:space="preserve">•  </w:t>
      </w:r>
      <w:proofErr w:type="spellStart"/>
      <w:r w:rsidRPr="000F411A">
        <w:t>Mérignac</w:t>
      </w:r>
      <w:proofErr w:type="spellEnd"/>
      <w:r w:rsidRPr="000F411A">
        <w:t xml:space="preserve">, </w:t>
      </w:r>
      <w:proofErr w:type="spellStart"/>
      <w:r w:rsidRPr="000F411A">
        <w:t>Frankreich</w:t>
      </w:r>
      <w:proofErr w:type="spellEnd"/>
    </w:p>
    <w:p w14:paraId="24FD3CD3" w14:textId="77777777" w:rsidR="00C30F54" w:rsidRPr="000F411A" w:rsidRDefault="00C30F54" w:rsidP="00352241">
      <w:pPr>
        <w:spacing w:line="276" w:lineRule="auto"/>
      </w:pPr>
      <w:r>
        <w:tab/>
      </w:r>
      <w:r>
        <w:tab/>
      </w:r>
      <w:r>
        <w:tab/>
      </w:r>
      <w:r w:rsidRPr="000F411A">
        <w:t xml:space="preserve">•  </w:t>
      </w:r>
      <w:r>
        <w:t>Hong Kong</w:t>
      </w:r>
    </w:p>
    <w:p w14:paraId="221341F2" w14:textId="77777777" w:rsidR="00352241" w:rsidRPr="000F411A" w:rsidRDefault="00352241" w:rsidP="00352241">
      <w:pPr>
        <w:spacing w:line="276" w:lineRule="auto"/>
      </w:pPr>
    </w:p>
    <w:p w14:paraId="57D5ABD7" w14:textId="77777777" w:rsidR="00352241" w:rsidRPr="000F411A" w:rsidRDefault="00352241" w:rsidP="00352241">
      <w:pPr>
        <w:spacing w:line="276" w:lineRule="auto"/>
      </w:pPr>
      <w:r w:rsidRPr="000F411A">
        <w:t>Founded</w:t>
      </w:r>
      <w:r w:rsidRPr="000F411A">
        <w:tab/>
      </w:r>
      <w:r w:rsidRPr="000F411A">
        <w:tab/>
        <w:t>1997</w:t>
      </w:r>
    </w:p>
    <w:p w14:paraId="3B2E4986" w14:textId="77777777" w:rsidR="00352241" w:rsidRPr="000F411A" w:rsidRDefault="00352241" w:rsidP="00352241">
      <w:pPr>
        <w:spacing w:line="276" w:lineRule="auto"/>
      </w:pPr>
    </w:p>
    <w:p w14:paraId="79C75B2A" w14:textId="77777777" w:rsidR="00352241" w:rsidRPr="000F411A" w:rsidRDefault="00352241" w:rsidP="00352241">
      <w:pPr>
        <w:spacing w:line="276" w:lineRule="auto"/>
      </w:pPr>
      <w:r w:rsidRPr="000F411A">
        <w:t>Current turnover</w:t>
      </w:r>
      <w:r w:rsidRPr="000F411A">
        <w:tab/>
      </w:r>
      <w:proofErr w:type="gramStart"/>
      <w:r w:rsidRPr="000F411A">
        <w:t xml:space="preserve">•  </w:t>
      </w:r>
      <w:r w:rsidR="00810B82">
        <w:t>75</w:t>
      </w:r>
      <w:proofErr w:type="gramEnd"/>
      <w:r w:rsidRPr="000F411A">
        <w:t xml:space="preserve"> Mio. € (20</w:t>
      </w:r>
      <w:r w:rsidR="00BB2665">
        <w:t>2</w:t>
      </w:r>
      <w:r w:rsidR="00810B82">
        <w:t>2</w:t>
      </w:r>
      <w:r w:rsidR="00C56B85" w:rsidRPr="000F411A">
        <w:t>, worldwide</w:t>
      </w:r>
      <w:r w:rsidRPr="000F411A">
        <w:t>)</w:t>
      </w:r>
    </w:p>
    <w:p w14:paraId="70015104" w14:textId="77777777" w:rsidR="00352241" w:rsidRPr="000F411A" w:rsidRDefault="00352241" w:rsidP="00352241">
      <w:pPr>
        <w:spacing w:line="276" w:lineRule="auto"/>
      </w:pPr>
    </w:p>
    <w:p w14:paraId="7D8E02E8" w14:textId="77777777" w:rsidR="00352241" w:rsidRPr="000F411A" w:rsidRDefault="00352241" w:rsidP="00352241">
      <w:pPr>
        <w:spacing w:line="276" w:lineRule="auto"/>
      </w:pPr>
      <w:r w:rsidRPr="000F411A">
        <w:t>Staff</w:t>
      </w:r>
      <w:r w:rsidRPr="000F411A">
        <w:tab/>
      </w:r>
      <w:r w:rsidRPr="000F411A">
        <w:tab/>
      </w:r>
      <w:r w:rsidRPr="000F411A">
        <w:tab/>
      </w:r>
      <w:proofErr w:type="gramStart"/>
      <w:r w:rsidRPr="000F411A">
        <w:t xml:space="preserve">•  </w:t>
      </w:r>
      <w:r w:rsidR="00832E3A" w:rsidRPr="000F411A">
        <w:t>2</w:t>
      </w:r>
      <w:r w:rsidR="00810B82">
        <w:t>7</w:t>
      </w:r>
      <w:r w:rsidR="00832E3A" w:rsidRPr="000F411A">
        <w:t>0</w:t>
      </w:r>
      <w:proofErr w:type="gramEnd"/>
      <w:r w:rsidRPr="000F411A">
        <w:t xml:space="preserve"> employees at the headquarter in </w:t>
      </w:r>
      <w:proofErr w:type="spellStart"/>
      <w:r w:rsidRPr="000F411A">
        <w:t>Töging</w:t>
      </w:r>
      <w:proofErr w:type="spellEnd"/>
    </w:p>
    <w:p w14:paraId="4C12733E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 xml:space="preserve">• </w:t>
      </w:r>
      <w:r w:rsidR="00C56B85" w:rsidRPr="000F411A">
        <w:t xml:space="preserve"> </w:t>
      </w:r>
      <w:r w:rsidR="00C30F54">
        <w:t>3</w:t>
      </w:r>
      <w:r w:rsidR="00810B82">
        <w:t>3</w:t>
      </w:r>
      <w:r w:rsidR="00C30F54">
        <w:t>0</w:t>
      </w:r>
      <w:r w:rsidRPr="000F411A">
        <w:t xml:space="preserve"> employees worldwide</w:t>
      </w:r>
      <w:r w:rsidRPr="000F411A">
        <w:rPr>
          <w:color w:val="FF0000"/>
        </w:rPr>
        <w:t xml:space="preserve"> </w:t>
      </w:r>
    </w:p>
    <w:p w14:paraId="7ADC0030" w14:textId="77777777" w:rsidR="00352241" w:rsidRPr="000F411A" w:rsidRDefault="00352241" w:rsidP="00352241">
      <w:pPr>
        <w:spacing w:line="276" w:lineRule="auto"/>
      </w:pPr>
    </w:p>
    <w:p w14:paraId="65003C81" w14:textId="77777777" w:rsidR="00352241" w:rsidRPr="000F411A" w:rsidRDefault="00352241" w:rsidP="00352241">
      <w:pPr>
        <w:spacing w:line="276" w:lineRule="auto"/>
        <w:ind w:left="2127" w:hanging="2127"/>
      </w:pPr>
      <w:r w:rsidRPr="000F411A">
        <w:t>Description</w:t>
      </w:r>
      <w:r w:rsidRPr="000F411A">
        <w:tab/>
        <w:t xml:space="preserve">ViscoTec </w:t>
      </w:r>
      <w:proofErr w:type="spellStart"/>
      <w:r w:rsidRPr="000F411A">
        <w:t>Pumpen</w:t>
      </w:r>
      <w:proofErr w:type="spellEnd"/>
      <w:r w:rsidRPr="000F411A">
        <w:t xml:space="preserve">- u. </w:t>
      </w:r>
      <w:proofErr w:type="spellStart"/>
      <w:r w:rsidRPr="000F411A">
        <w:t>Dosiertechnik</w:t>
      </w:r>
      <w:proofErr w:type="spellEnd"/>
      <w:r w:rsidRPr="000F411A">
        <w:t xml:space="preserve"> GmbH manufactures systems required for conveying, dosing, applying, filling and emptying fluids ranging from medium to high viscosity.</w:t>
      </w:r>
    </w:p>
    <w:p w14:paraId="551DFF7F" w14:textId="77777777" w:rsidR="00352241" w:rsidRPr="000F411A" w:rsidRDefault="00352241" w:rsidP="00352241">
      <w:pPr>
        <w:spacing w:line="276" w:lineRule="auto"/>
        <w:ind w:left="2127" w:hanging="2127"/>
      </w:pPr>
    </w:p>
    <w:p w14:paraId="7ADF94C8" w14:textId="77777777" w:rsidR="00352241" w:rsidRPr="000F411A" w:rsidRDefault="00352241" w:rsidP="00352241">
      <w:pPr>
        <w:spacing w:line="276" w:lineRule="auto"/>
        <w:ind w:left="2130" w:hanging="2130"/>
      </w:pPr>
      <w:r w:rsidRPr="000F411A">
        <w:t>Products</w:t>
      </w:r>
      <w:r w:rsidRPr="000F411A">
        <w:tab/>
      </w:r>
      <w:proofErr w:type="gramStart"/>
      <w:r w:rsidRPr="000F411A">
        <w:t>•  Dispenser</w:t>
      </w:r>
      <w:proofErr w:type="gramEnd"/>
      <w:r w:rsidRPr="000F411A">
        <w:t xml:space="preserve"> and dosing systems </w:t>
      </w:r>
      <w:r w:rsidRPr="000F411A">
        <w:br/>
        <w:t xml:space="preserve">   (applying and administering, 1</w:t>
      </w:r>
      <w:r w:rsidR="000F411A">
        <w:t xml:space="preserve">-component and </w:t>
      </w:r>
      <w:r w:rsidRPr="000F411A">
        <w:t>2</w:t>
      </w:r>
      <w:r w:rsidR="000F411A">
        <w:t>-component dispensing</w:t>
      </w:r>
      <w:r w:rsidRPr="000F411A">
        <w:t xml:space="preserve">, </w:t>
      </w:r>
      <w:r w:rsidR="000F411A">
        <w:t xml:space="preserve">  </w:t>
      </w:r>
      <w:r w:rsidR="000F411A">
        <w:br/>
        <w:t xml:space="preserve">   </w:t>
      </w:r>
      <w:r w:rsidRPr="000F411A">
        <w:t xml:space="preserve">potting, filling, process dosing, spraying) </w:t>
      </w:r>
    </w:p>
    <w:p w14:paraId="6E5BC134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 xml:space="preserve">•  </w:t>
      </w:r>
      <w:hyperlink r:id="rId11" w:tooltip="Emptying &amp; supplying" w:history="1">
        <w:r w:rsidRPr="000F411A">
          <w:rPr>
            <w:bCs/>
          </w:rPr>
          <w:t>Emptying and supplying</w:t>
        </w:r>
      </w:hyperlink>
      <w:r w:rsidRPr="000F411A">
        <w:t xml:space="preserve"> systems</w:t>
      </w:r>
    </w:p>
    <w:p w14:paraId="510FCE2B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 xml:space="preserve">•  </w:t>
      </w:r>
      <w:r w:rsidR="000F411A">
        <w:t>Treatment</w:t>
      </w:r>
      <w:r w:rsidRPr="000F411A">
        <w:t xml:space="preserve"> systems</w:t>
      </w:r>
    </w:p>
    <w:p w14:paraId="66651F36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>•  Complete systems</w:t>
      </w:r>
    </w:p>
    <w:p w14:paraId="506B416B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>•  Dedicated equipment</w:t>
      </w:r>
    </w:p>
    <w:p w14:paraId="3DB987CE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</w:p>
    <w:p w14:paraId="119BACD3" w14:textId="77777777" w:rsidR="00352241" w:rsidRPr="000F411A" w:rsidRDefault="00352241" w:rsidP="00352241">
      <w:pPr>
        <w:spacing w:line="276" w:lineRule="auto"/>
      </w:pPr>
      <w:r w:rsidRPr="000F411A">
        <w:t>Brands</w:t>
      </w:r>
      <w:r w:rsidRPr="000F411A">
        <w:tab/>
      </w:r>
      <w:r w:rsidRPr="000F411A">
        <w:tab/>
      </w:r>
      <w:r w:rsidRPr="000F411A">
        <w:tab/>
      </w:r>
      <w:proofErr w:type="gramStart"/>
      <w:r w:rsidRPr="000F411A">
        <w:t>•  ViscoTec</w:t>
      </w:r>
      <w:proofErr w:type="gramEnd"/>
      <w:r w:rsidRPr="000F411A">
        <w:t xml:space="preserve"> (www.viscotec.</w:t>
      </w:r>
      <w:r w:rsidR="00E9072F">
        <w:t>com</w:t>
      </w:r>
      <w:r w:rsidRPr="000F411A">
        <w:t>)</w:t>
      </w:r>
    </w:p>
    <w:p w14:paraId="1C41DCF7" w14:textId="77777777" w:rsidR="00352241" w:rsidRDefault="00352241" w:rsidP="00352241">
      <w:pPr>
        <w:spacing w:line="276" w:lineRule="auto"/>
        <w:ind w:left="1418" w:firstLine="709"/>
      </w:pPr>
      <w:r w:rsidRPr="000F411A">
        <w:t>•  preeflow (</w:t>
      </w:r>
      <w:r w:rsidR="00E9072F" w:rsidRPr="00E9072F">
        <w:t>www.preeflow.com</w:t>
      </w:r>
      <w:r w:rsidRPr="000F411A">
        <w:t>)</w:t>
      </w:r>
    </w:p>
    <w:p w14:paraId="25C6C00E" w14:textId="77777777" w:rsidR="00E9072F" w:rsidRPr="000F411A" w:rsidRDefault="00E9072F" w:rsidP="00E9072F">
      <w:pPr>
        <w:spacing w:line="276" w:lineRule="auto"/>
        <w:ind w:left="1418" w:firstLine="709"/>
      </w:pPr>
      <w:r w:rsidRPr="000F411A">
        <w:t xml:space="preserve">•  </w:t>
      </w:r>
      <w:r>
        <w:t>Puredyne</w:t>
      </w:r>
      <w:r w:rsidRPr="000F411A">
        <w:t xml:space="preserve"> (www.</w:t>
      </w:r>
      <w:r>
        <w:t>puredyne</w:t>
      </w:r>
      <w:r w:rsidRPr="000F411A">
        <w:t>.com)</w:t>
      </w:r>
    </w:p>
    <w:p w14:paraId="54C2A822" w14:textId="77777777" w:rsidR="00352241" w:rsidRPr="000F411A" w:rsidRDefault="00352241" w:rsidP="00352241">
      <w:pPr>
        <w:spacing w:line="276" w:lineRule="auto"/>
        <w:ind w:left="1418" w:firstLine="709"/>
      </w:pPr>
      <w:r w:rsidRPr="000F411A">
        <w:t>•  and further registered product names</w:t>
      </w:r>
    </w:p>
    <w:p w14:paraId="4AB91264" w14:textId="77777777" w:rsidR="00352241" w:rsidRPr="000F411A" w:rsidRDefault="00352241" w:rsidP="00352241">
      <w:pPr>
        <w:spacing w:line="276" w:lineRule="auto"/>
      </w:pPr>
    </w:p>
    <w:p w14:paraId="390371B3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t>Sales</w:t>
      </w: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</w:r>
      <w:proofErr w:type="gramStart"/>
      <w:r w:rsidRPr="00E9072F">
        <w:rPr>
          <w:lang w:val="it-IT"/>
        </w:rPr>
        <w:t>•  Europe</w:t>
      </w:r>
      <w:proofErr w:type="gramEnd"/>
    </w:p>
    <w:p w14:paraId="542DC508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lastRenderedPageBreak/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  <w:t>•  USA</w:t>
      </w:r>
    </w:p>
    <w:p w14:paraId="7AEC980C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  <w:t>•  China</w:t>
      </w:r>
    </w:p>
    <w:p w14:paraId="619203E3" w14:textId="77777777" w:rsidR="00352241" w:rsidRPr="00E9072F" w:rsidRDefault="00352241" w:rsidP="00352241">
      <w:pPr>
        <w:spacing w:line="276" w:lineRule="auto"/>
        <w:rPr>
          <w:lang w:val="it-IT"/>
        </w:rPr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  <w:t>•  Asia-Pacific</w:t>
      </w:r>
    </w:p>
    <w:p w14:paraId="39ABFB4D" w14:textId="77777777" w:rsidR="00352241" w:rsidRPr="000F411A" w:rsidRDefault="00352241" w:rsidP="00352241">
      <w:pPr>
        <w:spacing w:line="276" w:lineRule="auto"/>
      </w:pP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E9072F">
        <w:rPr>
          <w:lang w:val="it-IT"/>
        </w:rPr>
        <w:tab/>
      </w:r>
      <w:r w:rsidRPr="000F411A">
        <w:t>•  Near and Middle East</w:t>
      </w:r>
    </w:p>
    <w:p w14:paraId="15D478AA" w14:textId="77777777" w:rsidR="00352241" w:rsidRPr="000F411A" w:rsidRDefault="00352241" w:rsidP="00352241">
      <w:pPr>
        <w:spacing w:line="276" w:lineRule="auto"/>
      </w:pPr>
      <w:r w:rsidRPr="000F411A">
        <w:tab/>
      </w:r>
      <w:r w:rsidRPr="000F411A">
        <w:tab/>
      </w:r>
      <w:r w:rsidRPr="000F411A">
        <w:tab/>
        <w:t>•  South America</w:t>
      </w:r>
    </w:p>
    <w:p w14:paraId="1325D45F" w14:textId="77777777" w:rsidR="00352241" w:rsidRPr="000F411A" w:rsidRDefault="00352241" w:rsidP="00352241">
      <w:pPr>
        <w:spacing w:line="276" w:lineRule="auto"/>
      </w:pPr>
    </w:p>
    <w:p w14:paraId="2D510659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>Application Areas</w:t>
      </w:r>
      <w:r w:rsidRPr="000F411A">
        <w:tab/>
      </w:r>
      <w:proofErr w:type="gramStart"/>
      <w:r w:rsidRPr="000F411A">
        <w:t>•  Automotive</w:t>
      </w:r>
      <w:proofErr w:type="gramEnd"/>
      <w:r w:rsidRPr="000F411A">
        <w:t xml:space="preserve"> / E-Mobility</w:t>
      </w:r>
    </w:p>
    <w:p w14:paraId="186D42E6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Aerospace</w:t>
      </w:r>
    </w:p>
    <w:p w14:paraId="32AC3EBB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Electronics</w:t>
      </w:r>
    </w:p>
    <w:p w14:paraId="14EF6939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General industry</w:t>
      </w:r>
    </w:p>
    <w:p w14:paraId="3FA468A7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Renewable energies</w:t>
      </w:r>
    </w:p>
    <w:p w14:paraId="214FAA4F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Plastics</w:t>
      </w:r>
    </w:p>
    <w:p w14:paraId="084551CC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Food</w:t>
      </w:r>
    </w:p>
    <w:p w14:paraId="665FC251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Cosmetics</w:t>
      </w:r>
    </w:p>
    <w:p w14:paraId="02AE9B02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Pharmaceuticals</w:t>
      </w:r>
    </w:p>
    <w:p w14:paraId="7F7D5FAF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Medical technology</w:t>
      </w:r>
    </w:p>
    <w:p w14:paraId="07CCB31E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Biotechnology</w:t>
      </w:r>
    </w:p>
    <w:p w14:paraId="530037BA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>•  3D printing</w:t>
      </w:r>
      <w:r w:rsidR="00E9072F">
        <w:t xml:space="preserve"> + Bioprinting</w:t>
      </w:r>
    </w:p>
    <w:p w14:paraId="4A66AC64" w14:textId="77777777" w:rsidR="00352241" w:rsidRPr="000F411A" w:rsidRDefault="00352241" w:rsidP="00352241">
      <w:pPr>
        <w:tabs>
          <w:tab w:val="left" w:pos="2127"/>
        </w:tabs>
        <w:spacing w:line="276" w:lineRule="auto"/>
      </w:pPr>
      <w:r w:rsidRPr="000F411A">
        <w:tab/>
        <w:t xml:space="preserve">•  </w:t>
      </w:r>
      <w:r w:rsidR="00E9072F">
        <w:t>A</w:t>
      </w:r>
      <w:r w:rsidRPr="000F411A">
        <w:t>nd many others</w:t>
      </w:r>
    </w:p>
    <w:p w14:paraId="5FF05FA7" w14:textId="77777777" w:rsidR="00352241" w:rsidRPr="000F411A" w:rsidRDefault="00352241" w:rsidP="00352241">
      <w:pPr>
        <w:spacing w:line="276" w:lineRule="auto"/>
        <w:ind w:left="2126" w:firstLine="709"/>
      </w:pPr>
    </w:p>
    <w:p w14:paraId="23927604" w14:textId="77777777" w:rsidR="00352241" w:rsidRPr="000F411A" w:rsidRDefault="00352241" w:rsidP="00352241">
      <w:pPr>
        <w:spacing w:line="276" w:lineRule="auto"/>
        <w:ind w:left="2127" w:hanging="2127"/>
        <w:rPr>
          <w:color w:val="000000" w:themeColor="text1"/>
        </w:rPr>
      </w:pPr>
      <w:r w:rsidRPr="000F411A">
        <w:t>Production</w:t>
      </w:r>
      <w:r w:rsidRPr="000F411A">
        <w:tab/>
      </w:r>
      <w:r w:rsidRPr="000F411A">
        <w:rPr>
          <w:color w:val="000000" w:themeColor="text1"/>
        </w:rPr>
        <w:t xml:space="preserve">ViscoTec develops and produces according to </w:t>
      </w:r>
      <w:r w:rsidRPr="000F411A">
        <w:rPr>
          <w:color w:val="000000" w:themeColor="text1"/>
        </w:rPr>
        <w:br/>
        <w:t>worldwide recognized norms and standards</w:t>
      </w:r>
      <w:r w:rsidRPr="000F411A">
        <w:rPr>
          <w:color w:val="000000" w:themeColor="text1"/>
        </w:rPr>
        <w:br/>
        <w:t>– depending on the application area:</w:t>
      </w:r>
    </w:p>
    <w:p w14:paraId="44C643F4" w14:textId="77777777" w:rsidR="00352241" w:rsidRPr="000F411A" w:rsidRDefault="00352241" w:rsidP="00352241">
      <w:pPr>
        <w:spacing w:line="276" w:lineRule="auto"/>
        <w:ind w:left="2127" w:hanging="2127"/>
        <w:rPr>
          <w:color w:val="000000" w:themeColor="text1"/>
        </w:rPr>
      </w:pPr>
      <w:r w:rsidRPr="000F411A">
        <w:rPr>
          <w:color w:val="000000" w:themeColor="text1"/>
        </w:rPr>
        <w:tab/>
        <w:t>•  EHEDG certificate</w:t>
      </w:r>
    </w:p>
    <w:p w14:paraId="0529D2F1" w14:textId="77777777" w:rsidR="00352241" w:rsidRPr="000F411A" w:rsidRDefault="00352241" w:rsidP="00352241">
      <w:pPr>
        <w:spacing w:line="276" w:lineRule="auto"/>
        <w:ind w:left="2127"/>
        <w:rPr>
          <w:color w:val="000000" w:themeColor="text1"/>
        </w:rPr>
      </w:pPr>
      <w:r w:rsidRPr="000F411A">
        <w:rPr>
          <w:color w:val="000000" w:themeColor="text1"/>
        </w:rPr>
        <w:t>•  GMP compliant design</w:t>
      </w:r>
    </w:p>
    <w:p w14:paraId="308E1F39" w14:textId="77777777" w:rsidR="00352241" w:rsidRPr="000F411A" w:rsidRDefault="00352241" w:rsidP="00352241">
      <w:pPr>
        <w:spacing w:line="276" w:lineRule="auto"/>
        <w:ind w:left="2127"/>
        <w:rPr>
          <w:color w:val="000000" w:themeColor="text1"/>
        </w:rPr>
      </w:pPr>
      <w:r w:rsidRPr="000F411A">
        <w:rPr>
          <w:color w:val="000000" w:themeColor="text1"/>
        </w:rPr>
        <w:t>•  FDA conform elastomers</w:t>
      </w:r>
    </w:p>
    <w:p w14:paraId="5750A5F9" w14:textId="77777777" w:rsidR="00352241" w:rsidRPr="000F411A" w:rsidRDefault="00352241" w:rsidP="00352241">
      <w:pPr>
        <w:spacing w:line="276" w:lineRule="auto"/>
        <w:ind w:left="2127" w:hanging="2127"/>
        <w:rPr>
          <w:color w:val="000000" w:themeColor="text1"/>
        </w:rPr>
      </w:pPr>
    </w:p>
    <w:p w14:paraId="4BFC1A3F" w14:textId="77777777" w:rsidR="00BB2665" w:rsidRPr="00C30F54" w:rsidRDefault="00352241" w:rsidP="00BB2665">
      <w:pPr>
        <w:spacing w:line="276" w:lineRule="auto"/>
        <w:rPr>
          <w:color w:val="000000" w:themeColor="text1"/>
          <w:lang w:val="de-DE"/>
        </w:rPr>
      </w:pPr>
      <w:r w:rsidRPr="00C30F54">
        <w:rPr>
          <w:color w:val="000000" w:themeColor="text1"/>
          <w:lang w:val="de-DE"/>
        </w:rPr>
        <w:t>Awards</w:t>
      </w:r>
      <w:r w:rsidRPr="00C30F54">
        <w:rPr>
          <w:color w:val="000000" w:themeColor="text1"/>
          <w:lang w:val="de-DE"/>
        </w:rPr>
        <w:tab/>
      </w:r>
      <w:r w:rsidR="00BB2665" w:rsidRPr="00C30F54">
        <w:rPr>
          <w:color w:val="000000" w:themeColor="text1"/>
          <w:lang w:val="de-DE"/>
        </w:rPr>
        <w:tab/>
      </w:r>
      <w:proofErr w:type="gramStart"/>
      <w:r w:rsidRPr="00C30F54">
        <w:rPr>
          <w:color w:val="000000" w:themeColor="text1"/>
          <w:lang w:val="de-DE"/>
        </w:rPr>
        <w:t xml:space="preserve">•  </w:t>
      </w:r>
      <w:r w:rsidR="00BB2665" w:rsidRPr="00C30F54">
        <w:rPr>
          <w:color w:val="000000" w:themeColor="text1"/>
          <w:lang w:val="de-DE"/>
        </w:rPr>
        <w:t>Bayerns</w:t>
      </w:r>
      <w:proofErr w:type="gramEnd"/>
      <w:r w:rsidR="00BB2665" w:rsidRPr="00C30F54">
        <w:rPr>
          <w:color w:val="000000" w:themeColor="text1"/>
          <w:lang w:val="de-DE"/>
        </w:rPr>
        <w:t xml:space="preserve"> Best 50 (</w:t>
      </w:r>
      <w:r w:rsidR="00810B82">
        <w:rPr>
          <w:color w:val="000000" w:themeColor="text1"/>
          <w:lang w:val="de-DE"/>
        </w:rPr>
        <w:t xml:space="preserve">2014 + </w:t>
      </w:r>
      <w:r w:rsidR="00BB2665" w:rsidRPr="00C30F54">
        <w:rPr>
          <w:color w:val="000000" w:themeColor="text1"/>
          <w:lang w:val="de-DE"/>
        </w:rPr>
        <w:t>2018</w:t>
      </w:r>
      <w:r w:rsidR="00F751A8">
        <w:rPr>
          <w:color w:val="000000" w:themeColor="text1"/>
          <w:lang w:val="de-DE"/>
        </w:rPr>
        <w:t xml:space="preserve"> + 2022</w:t>
      </w:r>
      <w:r w:rsidR="00BB2665" w:rsidRPr="00C30F54">
        <w:rPr>
          <w:color w:val="000000" w:themeColor="text1"/>
          <w:lang w:val="de-DE"/>
        </w:rPr>
        <w:t>)</w:t>
      </w:r>
    </w:p>
    <w:p w14:paraId="2187C618" w14:textId="77777777" w:rsidR="00BB2665" w:rsidRPr="00DF0F17" w:rsidRDefault="00BB2665" w:rsidP="00BB2665">
      <w:pPr>
        <w:spacing w:line="276" w:lineRule="auto"/>
        <w:rPr>
          <w:color w:val="000000" w:themeColor="text1"/>
          <w:lang w:val="de-DE"/>
        </w:rPr>
      </w:pPr>
      <w:r w:rsidRPr="00C30F54">
        <w:rPr>
          <w:color w:val="000000" w:themeColor="text1"/>
          <w:lang w:val="de-DE"/>
        </w:rPr>
        <w:tab/>
      </w:r>
      <w:r w:rsidRPr="00C30F54">
        <w:rPr>
          <w:color w:val="000000" w:themeColor="text1"/>
          <w:lang w:val="de-DE"/>
        </w:rPr>
        <w:tab/>
      </w:r>
      <w:r w:rsidRPr="00C30F54">
        <w:rPr>
          <w:color w:val="000000" w:themeColor="text1"/>
          <w:lang w:val="de-DE"/>
        </w:rPr>
        <w:tab/>
      </w:r>
      <w:r w:rsidRPr="00DF0F17">
        <w:rPr>
          <w:color w:val="000000" w:themeColor="text1"/>
          <w:lang w:val="de-DE"/>
        </w:rPr>
        <w:t xml:space="preserve">•  </w:t>
      </w:r>
      <w:r w:rsidRPr="00BB2665">
        <w:rPr>
          <w:lang w:val="de-DE"/>
        </w:rPr>
        <w:t>Top Arbeitgeber Mittelstand</w:t>
      </w:r>
      <w:r w:rsidRPr="00BB2665">
        <w:rPr>
          <w:color w:val="000000" w:themeColor="text1"/>
          <w:lang w:val="de-DE"/>
        </w:rPr>
        <w:t xml:space="preserve"> </w:t>
      </w:r>
      <w:r w:rsidRPr="00DF0F17">
        <w:rPr>
          <w:color w:val="000000" w:themeColor="text1"/>
          <w:lang w:val="de-DE"/>
        </w:rPr>
        <w:t>(20</w:t>
      </w:r>
      <w:r w:rsidRPr="00BB2665">
        <w:rPr>
          <w:color w:val="000000" w:themeColor="text1"/>
          <w:lang w:val="de-DE"/>
        </w:rPr>
        <w:t>20 + 2021</w:t>
      </w:r>
      <w:r w:rsidRPr="00DF0F17">
        <w:rPr>
          <w:color w:val="000000" w:themeColor="text1"/>
          <w:lang w:val="de-DE"/>
        </w:rPr>
        <w:t>)</w:t>
      </w:r>
    </w:p>
    <w:p w14:paraId="70C74D13" w14:textId="77777777" w:rsidR="00BB2665" w:rsidRPr="00C30F54" w:rsidRDefault="00BB2665" w:rsidP="00BB2665">
      <w:pPr>
        <w:spacing w:line="276" w:lineRule="auto"/>
        <w:rPr>
          <w:color w:val="000000" w:themeColor="text1"/>
        </w:rPr>
      </w:pPr>
      <w:r w:rsidRPr="00BB2665">
        <w:rPr>
          <w:color w:val="000000" w:themeColor="text1"/>
          <w:lang w:val="de-DE"/>
        </w:rPr>
        <w:tab/>
      </w:r>
      <w:r w:rsidRPr="00BB2665">
        <w:rPr>
          <w:color w:val="000000" w:themeColor="text1"/>
          <w:lang w:val="de-DE"/>
        </w:rPr>
        <w:tab/>
      </w:r>
      <w:r w:rsidRPr="00BB2665">
        <w:rPr>
          <w:color w:val="000000" w:themeColor="text1"/>
          <w:lang w:val="de-DE"/>
        </w:rPr>
        <w:tab/>
      </w:r>
      <w:r w:rsidRPr="00C30F54">
        <w:rPr>
          <w:color w:val="000000" w:themeColor="text1"/>
        </w:rPr>
        <w:t xml:space="preserve">•  </w:t>
      </w:r>
      <w:r w:rsidRPr="00C30F54">
        <w:t xml:space="preserve">FOCUS Business </w:t>
      </w:r>
      <w:proofErr w:type="spellStart"/>
      <w:r w:rsidRPr="00C30F54">
        <w:t>Wachstums</w:t>
      </w:r>
      <w:proofErr w:type="spellEnd"/>
      <w:r w:rsidRPr="00C30F54">
        <w:t>-Champion</w:t>
      </w:r>
      <w:r w:rsidRPr="00C30F54">
        <w:rPr>
          <w:color w:val="000000" w:themeColor="text1"/>
        </w:rPr>
        <w:t xml:space="preserve"> (2021)</w:t>
      </w:r>
    </w:p>
    <w:p w14:paraId="28E4C13F" w14:textId="77777777" w:rsidR="00352241" w:rsidRPr="00C30F54" w:rsidRDefault="00352241" w:rsidP="00BB2665">
      <w:pPr>
        <w:spacing w:line="276" w:lineRule="auto"/>
        <w:ind w:left="2127" w:hanging="2127"/>
        <w:rPr>
          <w:color w:val="000000" w:themeColor="text1"/>
        </w:rPr>
      </w:pPr>
    </w:p>
    <w:p w14:paraId="6AD664BA" w14:textId="77777777" w:rsidR="00352241" w:rsidRPr="00C30F54" w:rsidRDefault="00352241" w:rsidP="00352241">
      <w:pPr>
        <w:spacing w:line="276" w:lineRule="auto"/>
        <w:ind w:left="2127" w:hanging="2127"/>
        <w:rPr>
          <w:color w:val="000000" w:themeColor="text1"/>
        </w:rPr>
      </w:pPr>
    </w:p>
    <w:p w14:paraId="3DE3216A" w14:textId="77777777" w:rsidR="00352241" w:rsidRPr="00810B82" w:rsidRDefault="00352241" w:rsidP="00352241">
      <w:pPr>
        <w:spacing w:line="276" w:lineRule="auto"/>
        <w:ind w:left="2127" w:hanging="2127"/>
      </w:pPr>
      <w:r w:rsidRPr="00810B82">
        <w:t>Website</w:t>
      </w:r>
      <w:r w:rsidRPr="00810B82">
        <w:tab/>
        <w:t>www.viscotec.</w:t>
      </w:r>
      <w:r w:rsidR="00BB2665" w:rsidRPr="00810B82">
        <w:t>com</w:t>
      </w:r>
    </w:p>
    <w:p w14:paraId="4D85C470" w14:textId="77777777" w:rsidR="00352241" w:rsidRPr="00810B82" w:rsidRDefault="00352241" w:rsidP="00352241">
      <w:pPr>
        <w:spacing w:line="276" w:lineRule="auto"/>
      </w:pPr>
    </w:p>
    <w:p w14:paraId="1FCDC9DE" w14:textId="77777777" w:rsidR="00352241" w:rsidRPr="00810B82" w:rsidRDefault="00352241" w:rsidP="00352241">
      <w:pPr>
        <w:spacing w:line="276" w:lineRule="auto"/>
      </w:pPr>
    </w:p>
    <w:p w14:paraId="34C60092" w14:textId="77777777" w:rsidR="00352241" w:rsidRPr="00810B82" w:rsidRDefault="00352241" w:rsidP="00352241">
      <w:pPr>
        <w:spacing w:line="276" w:lineRule="auto"/>
      </w:pPr>
    </w:p>
    <w:p w14:paraId="2B10C059" w14:textId="77777777" w:rsidR="00352241" w:rsidRPr="00810B82" w:rsidRDefault="00352241" w:rsidP="00352241">
      <w:pPr>
        <w:spacing w:line="276" w:lineRule="auto"/>
      </w:pPr>
    </w:p>
    <w:p w14:paraId="3CAFF1F8" w14:textId="77777777" w:rsidR="00352241" w:rsidRPr="00810B82" w:rsidRDefault="00352241" w:rsidP="00352241">
      <w:pPr>
        <w:spacing w:line="276" w:lineRule="auto"/>
      </w:pPr>
    </w:p>
    <w:p w14:paraId="44E2968D" w14:textId="77777777" w:rsidR="00352241" w:rsidRPr="00810B82" w:rsidRDefault="00352241" w:rsidP="00352241">
      <w:pPr>
        <w:spacing w:line="360" w:lineRule="auto"/>
        <w:ind w:right="1273"/>
        <w:rPr>
          <w:b/>
        </w:rPr>
      </w:pPr>
      <w:r w:rsidRPr="00810B82">
        <w:rPr>
          <w:b/>
        </w:rPr>
        <w:t>Press Contact:</w:t>
      </w:r>
    </w:p>
    <w:p w14:paraId="43B688CC" w14:textId="5884F64C" w:rsidR="00352241" w:rsidRPr="00E9072F" w:rsidRDefault="00A83ECF" w:rsidP="00352241">
      <w:pPr>
        <w:spacing w:line="360" w:lineRule="auto"/>
        <w:ind w:right="1273"/>
      </w:pPr>
      <w:r>
        <w:t>Melanie Spiethaler</w:t>
      </w:r>
      <w:r w:rsidR="00352241" w:rsidRPr="00E9072F">
        <w:t>, Marketing</w:t>
      </w:r>
    </w:p>
    <w:p w14:paraId="4CAAD153" w14:textId="43B992A2" w:rsidR="00352241" w:rsidRPr="00A83ECF" w:rsidRDefault="00832E3A" w:rsidP="00352241">
      <w:pPr>
        <w:spacing w:line="360" w:lineRule="auto"/>
        <w:ind w:right="1273"/>
      </w:pPr>
      <w:r w:rsidRPr="00A83ECF">
        <w:t>Phone</w:t>
      </w:r>
      <w:r w:rsidR="00352241" w:rsidRPr="00A83ECF">
        <w:t>: +49 8631 9274-</w:t>
      </w:r>
      <w:r w:rsidR="00A83ECF" w:rsidRPr="00A83ECF">
        <w:t>4</w:t>
      </w:r>
      <w:r w:rsidR="00A83ECF">
        <w:t>04</w:t>
      </w:r>
    </w:p>
    <w:p w14:paraId="502D477A" w14:textId="1A6A1BC6" w:rsidR="00352241" w:rsidRPr="00A83ECF" w:rsidRDefault="00A83ECF" w:rsidP="00352241">
      <w:pPr>
        <w:spacing w:line="360" w:lineRule="auto"/>
        <w:ind w:right="1273"/>
      </w:pPr>
      <w:r>
        <w:t>m</w:t>
      </w:r>
      <w:r w:rsidRPr="00A83ECF">
        <w:t>elanie.spiethaler</w:t>
      </w:r>
      <w:r w:rsidR="00352241" w:rsidRPr="00A83ECF">
        <w:t>@viscotec.de</w:t>
      </w:r>
    </w:p>
    <w:p w14:paraId="741BE37E" w14:textId="77777777" w:rsidR="00B82931" w:rsidRPr="00A83ECF" w:rsidRDefault="00B82931" w:rsidP="00B82931">
      <w:pPr>
        <w:spacing w:line="360" w:lineRule="auto"/>
        <w:ind w:right="1273"/>
        <w:rPr>
          <w:rFonts w:cs="Arial"/>
        </w:rPr>
      </w:pPr>
    </w:p>
    <w:p w14:paraId="6CF3403F" w14:textId="77777777" w:rsidR="00B82931" w:rsidRPr="00A83ECF" w:rsidRDefault="00B82931" w:rsidP="00B82931">
      <w:pPr>
        <w:spacing w:line="360" w:lineRule="auto"/>
        <w:ind w:right="1273"/>
        <w:rPr>
          <w:rFonts w:cs="Arial"/>
        </w:rPr>
      </w:pPr>
    </w:p>
    <w:p w14:paraId="4AF4AB3F" w14:textId="77777777" w:rsidR="00B82931" w:rsidRPr="009F3244" w:rsidRDefault="00B82931" w:rsidP="00B82931">
      <w:pPr>
        <w:rPr>
          <w:lang w:val="de-DE"/>
        </w:rPr>
      </w:pPr>
      <w:r w:rsidRPr="009F3244">
        <w:rPr>
          <w:rStyle w:val="Fett"/>
          <w:lang w:val="de-DE"/>
        </w:rPr>
        <w:t>ViscoTec Pumpen- u. Dosiertechnik GmbH</w:t>
      </w:r>
      <w:r w:rsidRPr="009F3244">
        <w:rPr>
          <w:b/>
          <w:bCs/>
          <w:lang w:val="de-DE"/>
        </w:rPr>
        <w:br/>
      </w:r>
      <w:proofErr w:type="spellStart"/>
      <w:r w:rsidRPr="009F3244">
        <w:rPr>
          <w:lang w:val="de-DE"/>
        </w:rPr>
        <w:t>Amperstraße</w:t>
      </w:r>
      <w:proofErr w:type="spellEnd"/>
      <w:r w:rsidRPr="009F3244">
        <w:rPr>
          <w:lang w:val="de-DE"/>
        </w:rPr>
        <w:t xml:space="preserve"> 13 | 84513 Töging a. Inn | Germany</w:t>
      </w:r>
      <w:r w:rsidRPr="009F3244">
        <w:rPr>
          <w:lang w:val="de-DE"/>
        </w:rPr>
        <w:br/>
        <w:t>www.viscotec.de</w:t>
      </w:r>
    </w:p>
    <w:p w14:paraId="275A5B31" w14:textId="77777777" w:rsidR="00B82931" w:rsidRPr="009F3244" w:rsidRDefault="00B82931" w:rsidP="00B82931">
      <w:pPr>
        <w:rPr>
          <w:rFonts w:cs="Arial"/>
          <w:b/>
          <w:bCs/>
          <w:lang w:val="de-DE"/>
        </w:rPr>
      </w:pPr>
    </w:p>
    <w:p w14:paraId="50692F55" w14:textId="77777777" w:rsidR="00B82931" w:rsidRPr="00C30F54" w:rsidRDefault="00B82931" w:rsidP="00B82931">
      <w:pPr>
        <w:rPr>
          <w:rFonts w:cs="Arial"/>
        </w:rPr>
      </w:pPr>
      <w:r w:rsidRPr="00C30F54">
        <w:rPr>
          <w:rStyle w:val="Fett"/>
        </w:rPr>
        <w:t>ViscoTec America Inc.</w:t>
      </w:r>
      <w:r w:rsidRPr="00C30F54">
        <w:rPr>
          <w:b/>
          <w:bCs/>
        </w:rPr>
        <w:br/>
      </w:r>
      <w:r w:rsidRPr="00C30F54">
        <w:t>1955 Vaughn Road, Suite 209 | Kennesaw, GA 30144 | USA</w:t>
      </w:r>
      <w:r w:rsidRPr="00C30F54">
        <w:br/>
        <w:t>www.viscotec-america.com</w:t>
      </w:r>
    </w:p>
    <w:p w14:paraId="6E49A31F" w14:textId="77777777" w:rsidR="00B82931" w:rsidRPr="00C30F54" w:rsidRDefault="00B82931" w:rsidP="00B82931">
      <w:pPr>
        <w:rPr>
          <w:rFonts w:cs="Arial"/>
        </w:rPr>
      </w:pPr>
    </w:p>
    <w:p w14:paraId="1A03D4E6" w14:textId="77777777" w:rsidR="000F411A" w:rsidRPr="00C30F54" w:rsidRDefault="000F411A" w:rsidP="000F411A">
      <w:pPr>
        <w:pStyle w:val="Fliesstext"/>
      </w:pPr>
      <w:r w:rsidRPr="00C30F54">
        <w:rPr>
          <w:rStyle w:val="Fett"/>
        </w:rPr>
        <w:t>ViscoTec Asia Pte Ltd</w:t>
      </w:r>
      <w:r w:rsidRPr="00C30F54">
        <w:rPr>
          <w:b/>
          <w:bCs/>
        </w:rPr>
        <w:br/>
      </w:r>
      <w:r w:rsidRPr="00C30F54">
        <w:t>7 Gambas Crescent | #09-38, Ark @ Gambas | Singapore 757087 | Singapore</w:t>
      </w:r>
      <w:r w:rsidRPr="00C30F54">
        <w:br/>
        <w:t>www.viscotec-asia.com</w:t>
      </w:r>
    </w:p>
    <w:p w14:paraId="200B401E" w14:textId="77777777" w:rsidR="00B82931" w:rsidRPr="00C30F54" w:rsidRDefault="00B82931" w:rsidP="00B82931">
      <w:pPr>
        <w:rPr>
          <w:rFonts w:cs="Arial"/>
        </w:rPr>
      </w:pPr>
    </w:p>
    <w:p w14:paraId="6AA77A17" w14:textId="77777777" w:rsidR="00B82931" w:rsidRPr="000F411A" w:rsidRDefault="00B82931" w:rsidP="00B82931">
      <w:r w:rsidRPr="000F411A">
        <w:rPr>
          <w:rStyle w:val="Fett"/>
        </w:rPr>
        <w:t>ViscoTec Shanghai Ltd. / Greater China</w:t>
      </w:r>
      <w:r w:rsidRPr="000F411A">
        <w:rPr>
          <w:b/>
          <w:bCs/>
        </w:rPr>
        <w:br/>
      </w:r>
      <w:r w:rsidR="007130AB" w:rsidRPr="000F411A">
        <w:t>BLK 1</w:t>
      </w:r>
      <w:r w:rsidR="00482160">
        <w:t>6</w:t>
      </w:r>
      <w:r w:rsidR="007130AB" w:rsidRPr="000F411A">
        <w:t>, City of Elite | No. 1000 Jin Hai Road, Pudong</w:t>
      </w:r>
      <w:r w:rsidR="007130AB" w:rsidRPr="000F411A">
        <w:br/>
        <w:t>Shanghai, 201206 | P.R. China</w:t>
      </w:r>
      <w:r w:rsidRPr="000F411A">
        <w:br/>
        <w:t>www.viscotec.com.cn</w:t>
      </w:r>
    </w:p>
    <w:p w14:paraId="3603B13A" w14:textId="77777777" w:rsidR="00B82931" w:rsidRPr="000F411A" w:rsidRDefault="00B82931" w:rsidP="00B82931"/>
    <w:p w14:paraId="46B2D4FD" w14:textId="77777777" w:rsidR="00F074B2" w:rsidRPr="000F411A" w:rsidRDefault="00B82931" w:rsidP="00A82FFA">
      <w:r w:rsidRPr="000F411A">
        <w:rPr>
          <w:rStyle w:val="Fett"/>
        </w:rPr>
        <w:t>ViscoTec India Pvt. Ltd.</w:t>
      </w:r>
      <w:r w:rsidRPr="000F411A">
        <w:br/>
        <w:t>710 Nucleus Mall, 1 Church Road Pune | Pune 411001 | India</w:t>
      </w:r>
      <w:r w:rsidRPr="000F411A">
        <w:br/>
      </w:r>
      <w:r w:rsidR="00EA0D6A" w:rsidRPr="000F411A">
        <w:t>www.viscotec-india.com</w:t>
      </w:r>
    </w:p>
    <w:p w14:paraId="55A1BC5C" w14:textId="77777777" w:rsidR="00EA0D6A" w:rsidRPr="000F411A" w:rsidRDefault="00EA0D6A" w:rsidP="00A82FFA"/>
    <w:p w14:paraId="38C3F615" w14:textId="77777777" w:rsidR="00EA0D6A" w:rsidRPr="00BB2665" w:rsidRDefault="00EA0D6A" w:rsidP="00EA0D6A">
      <w:pPr>
        <w:pStyle w:val="Fliesstext"/>
        <w:rPr>
          <w:lang w:val="fr-FR"/>
        </w:rPr>
      </w:pPr>
      <w:r w:rsidRPr="00BB2665">
        <w:rPr>
          <w:rStyle w:val="Fett"/>
          <w:lang w:val="fr-FR"/>
        </w:rPr>
        <w:t>ViscoTec France SASU</w:t>
      </w:r>
      <w:r w:rsidRPr="00BB2665">
        <w:rPr>
          <w:lang w:val="fr-FR"/>
        </w:rPr>
        <w:br/>
        <w:t>5 Avenue Henri Becquerel, Parc Activité Kennedy | 33700 Mérignac | France</w:t>
      </w:r>
      <w:r w:rsidRPr="00BB2665">
        <w:rPr>
          <w:lang w:val="fr-FR"/>
        </w:rPr>
        <w:br/>
        <w:t>www.viscotec.fr</w:t>
      </w:r>
    </w:p>
    <w:p w14:paraId="50C4433E" w14:textId="77777777" w:rsidR="00EA0D6A" w:rsidRDefault="00EA0D6A" w:rsidP="00A82FFA">
      <w:pPr>
        <w:rPr>
          <w:lang w:val="fr-FR"/>
        </w:rPr>
      </w:pPr>
    </w:p>
    <w:p w14:paraId="14548388" w14:textId="77777777" w:rsidR="00810B82" w:rsidRPr="00810B82" w:rsidRDefault="00810B82" w:rsidP="00810B82">
      <w:pPr>
        <w:rPr>
          <w:rStyle w:val="Fett"/>
          <w:rFonts w:cs="Arial"/>
          <w:lang w:val="fr-FR"/>
        </w:rPr>
      </w:pPr>
      <w:r w:rsidRPr="00810B82">
        <w:rPr>
          <w:rStyle w:val="Fett"/>
          <w:rFonts w:cs="Arial"/>
          <w:lang w:val="fr-FR"/>
        </w:rPr>
        <w:t>ViscoTec Hong Kong Limited</w:t>
      </w:r>
    </w:p>
    <w:p w14:paraId="0946C25D" w14:textId="77777777" w:rsidR="00810B82" w:rsidRDefault="00810B82" w:rsidP="00810B82">
      <w:r>
        <w:t xml:space="preserve">Unit 3529, 35/F, Central Plaza 18, </w:t>
      </w:r>
      <w:proofErr w:type="spellStart"/>
      <w:r>
        <w:t>Harbour</w:t>
      </w:r>
      <w:proofErr w:type="spellEnd"/>
      <w:r>
        <w:t xml:space="preserve"> Road, Wanchai | Hong Kong</w:t>
      </w:r>
    </w:p>
    <w:p w14:paraId="7A9B27F9" w14:textId="77777777" w:rsidR="00810B82" w:rsidRPr="00810B82" w:rsidRDefault="00810B82" w:rsidP="00810B82">
      <w:r w:rsidRPr="00810B82">
        <w:t>www.viscotec.com/hk</w:t>
      </w:r>
    </w:p>
    <w:sectPr w:rsidR="00810B82" w:rsidRPr="00810B82" w:rsidSect="004B3830">
      <w:headerReference w:type="default" r:id="rId12"/>
      <w:footerReference w:type="even" r:id="rId13"/>
      <w:footerReference w:type="default" r:id="rId14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D0CE" w14:textId="77777777" w:rsidR="00A83ECF" w:rsidRDefault="00A83ECF">
      <w:r>
        <w:separator/>
      </w:r>
    </w:p>
    <w:p w14:paraId="17334B4D" w14:textId="77777777" w:rsidR="00A83ECF" w:rsidRDefault="00A83ECF"/>
  </w:endnote>
  <w:endnote w:type="continuationSeparator" w:id="0">
    <w:p w14:paraId="1773CFE2" w14:textId="77777777" w:rsidR="00A83ECF" w:rsidRDefault="00A83ECF">
      <w:r>
        <w:continuationSeparator/>
      </w:r>
    </w:p>
    <w:p w14:paraId="50FAC613" w14:textId="77777777" w:rsidR="00A83ECF" w:rsidRDefault="00A83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57C02" w14:textId="77777777" w:rsidR="00551F5B" w:rsidRDefault="00551F5B">
    <w:pPr>
      <w:pStyle w:val="Fuzeile"/>
    </w:pPr>
  </w:p>
  <w:p w14:paraId="1C533977" w14:textId="77777777" w:rsidR="00551F5B" w:rsidRDefault="00551F5B"/>
  <w:p w14:paraId="3FD04174" w14:textId="77777777" w:rsidR="00551F5B" w:rsidRDefault="00551F5B"/>
  <w:p w14:paraId="336BD3F6" w14:textId="77777777" w:rsidR="00551F5B" w:rsidRDefault="00551F5B"/>
  <w:p w14:paraId="4AAF4F85" w14:textId="77777777" w:rsidR="006F5DD9" w:rsidRDefault="006F5D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492EB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687512E4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0C4431" wp14:editId="14A107F6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82307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6E62A6A4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99FDE68" w14:textId="77777777" w:rsidR="00B266CD" w:rsidRPr="00A83ECF" w:rsidRDefault="00B82931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 w:rsidRPr="00A83ECF">
      <w:rPr>
        <w:rFonts w:cs="Arial"/>
        <w:noProof/>
        <w:sz w:val="14"/>
        <w:szCs w:val="14"/>
      </w:rPr>
      <w:t>Status</w:t>
    </w:r>
    <w:r w:rsidR="00B266CD" w:rsidRPr="00A83ECF">
      <w:rPr>
        <w:rFonts w:cs="Arial"/>
        <w:noProof/>
        <w:sz w:val="14"/>
        <w:szCs w:val="14"/>
      </w:rPr>
      <w:t>:</w:t>
    </w:r>
    <w:r w:rsidR="00A82FFA" w:rsidRPr="00A83ECF">
      <w:rPr>
        <w:rFonts w:cs="Arial"/>
        <w:noProof/>
        <w:sz w:val="14"/>
        <w:szCs w:val="14"/>
      </w:rPr>
      <w:t xml:space="preserve"> </w:t>
    </w:r>
    <w:r w:rsidR="00832E3A" w:rsidRPr="00A83ECF">
      <w:rPr>
        <w:rFonts w:cs="Arial"/>
        <w:noProof/>
        <w:sz w:val="14"/>
        <w:szCs w:val="14"/>
      </w:rPr>
      <w:t>0</w:t>
    </w:r>
    <w:r w:rsidR="00BB2665" w:rsidRPr="00A83ECF">
      <w:rPr>
        <w:rFonts w:cs="Arial"/>
        <w:noProof/>
        <w:sz w:val="14"/>
        <w:szCs w:val="14"/>
      </w:rPr>
      <w:t>9</w:t>
    </w:r>
    <w:r w:rsidR="00A82FFA" w:rsidRPr="00A83ECF">
      <w:rPr>
        <w:rFonts w:cs="Arial"/>
        <w:noProof/>
        <w:sz w:val="14"/>
        <w:szCs w:val="14"/>
      </w:rPr>
      <w:t>.0</w:t>
    </w:r>
    <w:r w:rsidR="00BB2665" w:rsidRPr="00A83ECF">
      <w:rPr>
        <w:rFonts w:cs="Arial"/>
        <w:noProof/>
        <w:sz w:val="14"/>
        <w:szCs w:val="14"/>
      </w:rPr>
      <w:t>3</w:t>
    </w:r>
    <w:r w:rsidR="00A82FFA" w:rsidRPr="00A83ECF">
      <w:rPr>
        <w:rFonts w:cs="Arial"/>
        <w:noProof/>
        <w:sz w:val="14"/>
        <w:szCs w:val="14"/>
      </w:rPr>
      <w:t>.20</w:t>
    </w:r>
    <w:r w:rsidR="009F3244" w:rsidRPr="00A83ECF">
      <w:rPr>
        <w:rFonts w:cs="Arial"/>
        <w:noProof/>
        <w:sz w:val="14"/>
        <w:szCs w:val="14"/>
      </w:rPr>
      <w:t>2</w:t>
    </w:r>
    <w:r w:rsidR="00BB2665" w:rsidRPr="00A83ECF">
      <w:rPr>
        <w:rFonts w:cs="Arial"/>
        <w:noProof/>
        <w:sz w:val="14"/>
        <w:szCs w:val="14"/>
      </w:rPr>
      <w:t>1</w:t>
    </w:r>
    <w:r w:rsidR="00B266CD" w:rsidRPr="00A83ECF">
      <w:rPr>
        <w:rFonts w:cs="Arial"/>
        <w:noProof/>
        <w:color w:val="7F7F7F"/>
        <w:sz w:val="14"/>
        <w:szCs w:val="14"/>
      </w:rPr>
      <w:tab/>
    </w:r>
    <w:r w:rsidR="00A82FFA" w:rsidRPr="00A83ECF">
      <w:rPr>
        <w:rFonts w:cs="Arial"/>
        <w:noProof/>
        <w:sz w:val="14"/>
        <w:szCs w:val="14"/>
      </w:rPr>
      <w:t xml:space="preserve"> </w:t>
    </w:r>
    <w:r w:rsidR="00B266CD" w:rsidRPr="00A83ECF">
      <w:rPr>
        <w:rFonts w:cs="Arial"/>
        <w:noProof/>
        <w:color w:val="7F7F7F"/>
        <w:sz w:val="14"/>
        <w:szCs w:val="14"/>
      </w:rPr>
      <w:tab/>
    </w:r>
    <w:r w:rsidR="00B266CD" w:rsidRPr="00A83ECF">
      <w:rPr>
        <w:rFonts w:cs="Arial"/>
        <w:noProof/>
        <w:sz w:val="14"/>
        <w:szCs w:val="14"/>
      </w:rPr>
      <w:tab/>
    </w:r>
    <w:r w:rsidRPr="00A83ECF">
      <w:rPr>
        <w:rFonts w:cs="Arial"/>
        <w:noProof/>
        <w:sz w:val="14"/>
        <w:szCs w:val="14"/>
      </w:rPr>
      <w:t>Page</w:t>
    </w:r>
    <w:r w:rsidR="00B266CD" w:rsidRPr="00A83ECF">
      <w:rPr>
        <w:rFonts w:cs="Arial"/>
        <w:noProof/>
        <w:sz w:val="14"/>
        <w:szCs w:val="14"/>
      </w:rPr>
      <w:t xml:space="preserve">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A83ECF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 w:rsidRPr="00A83ECF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A83ECF">
      <w:rPr>
        <w:rFonts w:cs="Arial"/>
        <w:noProof/>
        <w:sz w:val="14"/>
        <w:szCs w:val="14"/>
      </w:rPr>
      <w:t xml:space="preserve"> </w:t>
    </w:r>
    <w:r w:rsidRPr="00A83ECF">
      <w:rPr>
        <w:rFonts w:cs="Arial"/>
        <w:noProof/>
        <w:sz w:val="14"/>
        <w:szCs w:val="14"/>
      </w:rPr>
      <w:t>of</w:t>
    </w:r>
    <w:r w:rsidR="00B266CD" w:rsidRPr="00A83ECF">
      <w:rPr>
        <w:rFonts w:cs="Arial"/>
        <w:noProof/>
        <w:sz w:val="14"/>
        <w:szCs w:val="14"/>
      </w:rPr>
      <w:t xml:space="preserve">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A83ECF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 w:rsidRPr="00A83ECF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65242D4C" w14:textId="77777777" w:rsidR="00AE2DD9" w:rsidRPr="00A83ECF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37EA9D91" w14:textId="77777777" w:rsidR="00DB594E" w:rsidRPr="00A83ECF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A83ECF">
      <w:rPr>
        <w:rFonts w:cs="Arial"/>
        <w:b/>
        <w:noProof/>
        <w:sz w:val="14"/>
        <w:szCs w:val="14"/>
      </w:rPr>
      <w:t>ViscoTec</w:t>
    </w:r>
    <w:r w:rsidRPr="00A83ECF">
      <w:rPr>
        <w:rFonts w:cs="Arial"/>
        <w:noProof/>
        <w:sz w:val="14"/>
        <w:szCs w:val="14"/>
      </w:rPr>
      <w:tab/>
      <w:t>Amperstraße 13</w:t>
    </w:r>
    <w:r w:rsidRPr="00A83ECF">
      <w:rPr>
        <w:rFonts w:cs="Arial"/>
        <w:noProof/>
        <w:color w:val="7F7F7F"/>
        <w:sz w:val="14"/>
        <w:szCs w:val="14"/>
      </w:rPr>
      <w:tab/>
    </w:r>
    <w:r w:rsidRPr="00A83ECF">
      <w:rPr>
        <w:rFonts w:cs="Arial"/>
        <w:b/>
        <w:noProof/>
        <w:color w:val="00B0F0"/>
        <w:sz w:val="14"/>
        <w:szCs w:val="14"/>
      </w:rPr>
      <w:t>T</w:t>
    </w:r>
    <w:r w:rsidRPr="00A83ECF">
      <w:rPr>
        <w:rFonts w:cs="Arial"/>
        <w:noProof/>
        <w:color w:val="7F7F7F"/>
        <w:sz w:val="14"/>
        <w:szCs w:val="14"/>
      </w:rPr>
      <w:t xml:space="preserve"> </w:t>
    </w:r>
    <w:r w:rsidR="003976F5" w:rsidRPr="00A83ECF">
      <w:rPr>
        <w:rFonts w:cs="Arial"/>
        <w:noProof/>
        <w:color w:val="7F7F7F"/>
        <w:sz w:val="14"/>
        <w:szCs w:val="14"/>
      </w:rPr>
      <w:t xml:space="preserve"> </w:t>
    </w:r>
    <w:r w:rsidR="003976F5" w:rsidRPr="00A83ECF">
      <w:rPr>
        <w:rFonts w:cs="Arial"/>
        <w:noProof/>
        <w:sz w:val="14"/>
        <w:szCs w:val="14"/>
      </w:rPr>
      <w:t>+49 8631 9274-0</w:t>
    </w:r>
    <w:r w:rsidR="003976F5" w:rsidRPr="00A83ECF">
      <w:rPr>
        <w:rFonts w:cs="Arial"/>
        <w:noProof/>
        <w:color w:val="7F7F7F"/>
        <w:sz w:val="14"/>
        <w:szCs w:val="14"/>
      </w:rPr>
      <w:tab/>
    </w:r>
    <w:r w:rsidR="003976F5" w:rsidRPr="00A83ECF">
      <w:rPr>
        <w:rFonts w:cs="Arial"/>
        <w:b/>
        <w:noProof/>
        <w:color w:val="00B0F0"/>
        <w:sz w:val="14"/>
        <w:szCs w:val="14"/>
      </w:rPr>
      <w:t>W</w:t>
    </w:r>
    <w:r w:rsidR="003976F5" w:rsidRPr="00A83ECF">
      <w:rPr>
        <w:rFonts w:cs="Arial"/>
        <w:noProof/>
        <w:color w:val="7F7F7F"/>
        <w:sz w:val="14"/>
        <w:szCs w:val="14"/>
      </w:rPr>
      <w:t xml:space="preserve"> </w:t>
    </w:r>
    <w:r w:rsidR="003976F5" w:rsidRPr="00A83ECF">
      <w:rPr>
        <w:rFonts w:cs="Arial"/>
        <w:noProof/>
        <w:color w:val="7F7F7F"/>
        <w:sz w:val="20"/>
        <w:szCs w:val="20"/>
      </w:rPr>
      <w:t xml:space="preserve"> </w:t>
    </w:r>
    <w:r w:rsidR="003976F5" w:rsidRPr="00A83ECF">
      <w:rPr>
        <w:rFonts w:cs="Arial"/>
        <w:noProof/>
        <w:sz w:val="14"/>
        <w:szCs w:val="14"/>
      </w:rPr>
      <w:t>www.viscotec.de</w:t>
    </w:r>
    <w:r w:rsidRPr="00A83ECF">
      <w:rPr>
        <w:rFonts w:cs="Arial"/>
        <w:noProof/>
        <w:sz w:val="14"/>
        <w:szCs w:val="14"/>
      </w:rPr>
      <w:t xml:space="preserve"> </w:t>
    </w:r>
  </w:p>
  <w:p w14:paraId="3EAB9F2A" w14:textId="77777777" w:rsidR="004B3830" w:rsidRPr="00EA0D6A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  <w:lang w:val="de-DE"/>
      </w:rPr>
    </w:pPr>
    <w:r w:rsidRPr="00EA0D6A">
      <w:rPr>
        <w:rFonts w:cs="Arial"/>
        <w:b/>
        <w:noProof/>
        <w:sz w:val="14"/>
        <w:szCs w:val="14"/>
        <w:lang w:val="de-DE"/>
      </w:rPr>
      <w:t>Pumpen- u. Dosiertechnik GmbH</w:t>
    </w:r>
    <w:r w:rsidRPr="00EA0D6A">
      <w:rPr>
        <w:rFonts w:cs="Arial"/>
        <w:noProof/>
        <w:sz w:val="14"/>
        <w:szCs w:val="14"/>
        <w:lang w:val="de-DE"/>
      </w:rPr>
      <w:tab/>
      <w:t>D-84513 Töging a. Inn</w:t>
    </w:r>
    <w:r w:rsidR="003976F5" w:rsidRPr="00EA0D6A">
      <w:rPr>
        <w:rFonts w:cs="Arial"/>
        <w:noProof/>
        <w:color w:val="7F7F7F"/>
        <w:sz w:val="14"/>
        <w:szCs w:val="14"/>
        <w:lang w:val="de-DE"/>
      </w:rPr>
      <w:tab/>
    </w:r>
    <w:r w:rsidR="003976F5" w:rsidRPr="00EA0D6A">
      <w:rPr>
        <w:rFonts w:cs="Arial"/>
        <w:b/>
        <w:noProof/>
        <w:color w:val="00B0F0"/>
        <w:sz w:val="14"/>
        <w:szCs w:val="14"/>
        <w:lang w:val="de-DE"/>
      </w:rPr>
      <w:t>F</w:t>
    </w:r>
    <w:r w:rsidR="003976F5" w:rsidRPr="00EA0D6A">
      <w:rPr>
        <w:rFonts w:cs="Arial"/>
        <w:noProof/>
        <w:color w:val="7F7F7F"/>
        <w:sz w:val="14"/>
        <w:szCs w:val="14"/>
        <w:lang w:val="de-DE"/>
      </w:rPr>
      <w:t xml:space="preserve">  </w:t>
    </w:r>
    <w:r w:rsidR="003976F5" w:rsidRPr="00EA0D6A">
      <w:rPr>
        <w:rFonts w:cs="Arial"/>
        <w:noProof/>
        <w:sz w:val="14"/>
        <w:szCs w:val="14"/>
        <w:lang w:val="de-DE"/>
      </w:rPr>
      <w:t>+49 8631 9274-300</w:t>
    </w:r>
    <w:r w:rsidR="003976F5" w:rsidRPr="00EA0D6A">
      <w:rPr>
        <w:rFonts w:cs="Arial"/>
        <w:noProof/>
        <w:color w:val="7F7F7F"/>
        <w:sz w:val="14"/>
        <w:szCs w:val="14"/>
        <w:lang w:val="de-DE"/>
      </w:rPr>
      <w:tab/>
    </w:r>
    <w:r w:rsidR="003976F5" w:rsidRPr="00EA0D6A">
      <w:rPr>
        <w:rFonts w:cs="Arial"/>
        <w:b/>
        <w:noProof/>
        <w:color w:val="00B0F0"/>
        <w:sz w:val="14"/>
        <w:szCs w:val="14"/>
        <w:lang w:val="de-DE"/>
      </w:rPr>
      <w:t>E</w:t>
    </w:r>
    <w:r w:rsidR="003976F5" w:rsidRPr="00EA0D6A">
      <w:rPr>
        <w:rFonts w:cs="Arial"/>
        <w:noProof/>
        <w:color w:val="7F7F7F"/>
        <w:sz w:val="14"/>
        <w:szCs w:val="14"/>
        <w:lang w:val="de-DE"/>
      </w:rPr>
      <w:t xml:space="preserve">  </w:t>
    </w:r>
    <w:r w:rsidR="003976F5" w:rsidRPr="00EA0D6A">
      <w:rPr>
        <w:rFonts w:cs="Arial"/>
        <w:noProof/>
        <w:sz w:val="14"/>
        <w:szCs w:val="14"/>
        <w:lang w:val="de-DE"/>
      </w:rPr>
      <w:t>mail@viscotec.de</w:t>
    </w:r>
  </w:p>
  <w:p w14:paraId="5905DFC7" w14:textId="77777777" w:rsidR="004B3830" w:rsidRPr="00EA0D6A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  <w:lang w:val="de-DE"/>
      </w:rPr>
    </w:pPr>
  </w:p>
  <w:p w14:paraId="5166C71C" w14:textId="77777777" w:rsidR="004B3830" w:rsidRPr="00EA0D6A" w:rsidRDefault="004B3830" w:rsidP="00C13A2D">
    <w:pPr>
      <w:rPr>
        <w:rFonts w:cs="Arial"/>
        <w:noProof/>
        <w:color w:val="7F7F7F"/>
        <w:sz w:val="16"/>
        <w:szCs w:val="16"/>
        <w:lang w:val="de-DE"/>
      </w:rPr>
    </w:pPr>
  </w:p>
  <w:p w14:paraId="6EF153A3" w14:textId="77777777" w:rsidR="006F5DD9" w:rsidRPr="00EA0D6A" w:rsidRDefault="006F5DD9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B23EB" w14:textId="77777777" w:rsidR="00A83ECF" w:rsidRDefault="00A83ECF">
      <w:r>
        <w:separator/>
      </w:r>
    </w:p>
    <w:p w14:paraId="03EDD2C7" w14:textId="77777777" w:rsidR="00A83ECF" w:rsidRDefault="00A83ECF"/>
  </w:footnote>
  <w:footnote w:type="continuationSeparator" w:id="0">
    <w:p w14:paraId="2368EFDC" w14:textId="77777777" w:rsidR="00A83ECF" w:rsidRDefault="00A83ECF">
      <w:r>
        <w:continuationSeparator/>
      </w:r>
    </w:p>
    <w:p w14:paraId="0BC68140" w14:textId="77777777" w:rsidR="00A83ECF" w:rsidRDefault="00A83E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66EE4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60288" behindDoc="1" locked="1" layoutInCell="1" allowOverlap="1" wp14:anchorId="53F00D67" wp14:editId="3B3F1B6F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98F68D" w14:textId="77777777" w:rsidR="00DB594E" w:rsidRDefault="00DB594E">
    <w:pPr>
      <w:rPr>
        <w:rFonts w:cs="Arial"/>
        <w:sz w:val="16"/>
        <w:szCs w:val="16"/>
      </w:rPr>
    </w:pPr>
  </w:p>
  <w:p w14:paraId="63372AE7" w14:textId="77777777" w:rsidR="00DB594E" w:rsidRPr="00060FDA" w:rsidRDefault="00DB594E">
    <w:pPr>
      <w:rPr>
        <w:rFonts w:cs="Arial"/>
        <w:sz w:val="16"/>
        <w:szCs w:val="16"/>
      </w:rPr>
    </w:pPr>
  </w:p>
  <w:p w14:paraId="5675DC26" w14:textId="77777777" w:rsidR="006F5DD9" w:rsidRDefault="006F5D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3424314">
    <w:abstractNumId w:val="9"/>
  </w:num>
  <w:num w:numId="2" w16cid:durableId="344013693">
    <w:abstractNumId w:val="7"/>
  </w:num>
  <w:num w:numId="3" w16cid:durableId="1004017217">
    <w:abstractNumId w:val="6"/>
  </w:num>
  <w:num w:numId="4" w16cid:durableId="1920600675">
    <w:abstractNumId w:val="5"/>
  </w:num>
  <w:num w:numId="5" w16cid:durableId="976760744">
    <w:abstractNumId w:val="4"/>
  </w:num>
  <w:num w:numId="6" w16cid:durableId="877819595">
    <w:abstractNumId w:val="8"/>
  </w:num>
  <w:num w:numId="7" w16cid:durableId="1130393961">
    <w:abstractNumId w:val="3"/>
  </w:num>
  <w:num w:numId="8" w16cid:durableId="1461340773">
    <w:abstractNumId w:val="2"/>
  </w:num>
  <w:num w:numId="9" w16cid:durableId="1375232891">
    <w:abstractNumId w:val="1"/>
  </w:num>
  <w:num w:numId="10" w16cid:durableId="156657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F"/>
    <w:rsid w:val="000023E1"/>
    <w:rsid w:val="0000359E"/>
    <w:rsid w:val="00012C68"/>
    <w:rsid w:val="00036722"/>
    <w:rsid w:val="00060FDA"/>
    <w:rsid w:val="0008235A"/>
    <w:rsid w:val="000857E6"/>
    <w:rsid w:val="00085A89"/>
    <w:rsid w:val="00092C13"/>
    <w:rsid w:val="000937BB"/>
    <w:rsid w:val="000A035D"/>
    <w:rsid w:val="000C6345"/>
    <w:rsid w:val="000D7F60"/>
    <w:rsid w:val="000F411A"/>
    <w:rsid w:val="00121DC3"/>
    <w:rsid w:val="00125C7C"/>
    <w:rsid w:val="00130F23"/>
    <w:rsid w:val="00150577"/>
    <w:rsid w:val="00170EF2"/>
    <w:rsid w:val="00181A8E"/>
    <w:rsid w:val="001827BA"/>
    <w:rsid w:val="00194215"/>
    <w:rsid w:val="001D0685"/>
    <w:rsid w:val="001D73C3"/>
    <w:rsid w:val="001E381D"/>
    <w:rsid w:val="001F356B"/>
    <w:rsid w:val="001F520D"/>
    <w:rsid w:val="002145DD"/>
    <w:rsid w:val="00270FE7"/>
    <w:rsid w:val="002823B0"/>
    <w:rsid w:val="00294735"/>
    <w:rsid w:val="00297513"/>
    <w:rsid w:val="002B2120"/>
    <w:rsid w:val="002E2147"/>
    <w:rsid w:val="002F1753"/>
    <w:rsid w:val="002F4234"/>
    <w:rsid w:val="00301B89"/>
    <w:rsid w:val="0030370D"/>
    <w:rsid w:val="00352241"/>
    <w:rsid w:val="00353DCC"/>
    <w:rsid w:val="00366EF8"/>
    <w:rsid w:val="0037310C"/>
    <w:rsid w:val="003823E6"/>
    <w:rsid w:val="00390802"/>
    <w:rsid w:val="00393D26"/>
    <w:rsid w:val="003976F5"/>
    <w:rsid w:val="00397B89"/>
    <w:rsid w:val="003C0EBA"/>
    <w:rsid w:val="003D224A"/>
    <w:rsid w:val="003D606D"/>
    <w:rsid w:val="00401BBD"/>
    <w:rsid w:val="004023F4"/>
    <w:rsid w:val="004111B1"/>
    <w:rsid w:val="00426AC8"/>
    <w:rsid w:val="00431F7F"/>
    <w:rsid w:val="00454676"/>
    <w:rsid w:val="00473102"/>
    <w:rsid w:val="00482160"/>
    <w:rsid w:val="004B3830"/>
    <w:rsid w:val="004C6A67"/>
    <w:rsid w:val="004F398D"/>
    <w:rsid w:val="004F5700"/>
    <w:rsid w:val="0050281D"/>
    <w:rsid w:val="005075EC"/>
    <w:rsid w:val="0051119F"/>
    <w:rsid w:val="00513156"/>
    <w:rsid w:val="0052307D"/>
    <w:rsid w:val="00533C74"/>
    <w:rsid w:val="00534826"/>
    <w:rsid w:val="00535911"/>
    <w:rsid w:val="005363AD"/>
    <w:rsid w:val="00551F5B"/>
    <w:rsid w:val="005566EC"/>
    <w:rsid w:val="005624D6"/>
    <w:rsid w:val="00562844"/>
    <w:rsid w:val="005726B7"/>
    <w:rsid w:val="0058577D"/>
    <w:rsid w:val="005C2903"/>
    <w:rsid w:val="005D7E04"/>
    <w:rsid w:val="005F2038"/>
    <w:rsid w:val="005F5262"/>
    <w:rsid w:val="006107F0"/>
    <w:rsid w:val="00611CE1"/>
    <w:rsid w:val="00615DEA"/>
    <w:rsid w:val="0061700A"/>
    <w:rsid w:val="0062736B"/>
    <w:rsid w:val="0062759D"/>
    <w:rsid w:val="00671EB4"/>
    <w:rsid w:val="006B3ED0"/>
    <w:rsid w:val="006C2656"/>
    <w:rsid w:val="006E552A"/>
    <w:rsid w:val="006F198C"/>
    <w:rsid w:val="006F5DD9"/>
    <w:rsid w:val="00711926"/>
    <w:rsid w:val="00711B73"/>
    <w:rsid w:val="007130AB"/>
    <w:rsid w:val="00721738"/>
    <w:rsid w:val="00735BD6"/>
    <w:rsid w:val="0073733A"/>
    <w:rsid w:val="007475B9"/>
    <w:rsid w:val="007561F9"/>
    <w:rsid w:val="007602BD"/>
    <w:rsid w:val="00760510"/>
    <w:rsid w:val="00773ED5"/>
    <w:rsid w:val="0077677A"/>
    <w:rsid w:val="007824A4"/>
    <w:rsid w:val="007B0AD8"/>
    <w:rsid w:val="007C1D15"/>
    <w:rsid w:val="007F592F"/>
    <w:rsid w:val="007F738F"/>
    <w:rsid w:val="00810B82"/>
    <w:rsid w:val="00814DD8"/>
    <w:rsid w:val="00832E3A"/>
    <w:rsid w:val="0083310B"/>
    <w:rsid w:val="00855594"/>
    <w:rsid w:val="00872280"/>
    <w:rsid w:val="00873107"/>
    <w:rsid w:val="00881B09"/>
    <w:rsid w:val="008A36FE"/>
    <w:rsid w:val="008B14A5"/>
    <w:rsid w:val="008C0FD4"/>
    <w:rsid w:val="008D154F"/>
    <w:rsid w:val="00904BB2"/>
    <w:rsid w:val="009139CC"/>
    <w:rsid w:val="0092628F"/>
    <w:rsid w:val="009467AC"/>
    <w:rsid w:val="009513E0"/>
    <w:rsid w:val="00954F4E"/>
    <w:rsid w:val="00965AEA"/>
    <w:rsid w:val="0098528E"/>
    <w:rsid w:val="00985FB4"/>
    <w:rsid w:val="00986BE5"/>
    <w:rsid w:val="009A5722"/>
    <w:rsid w:val="009B5BCB"/>
    <w:rsid w:val="009D2A8B"/>
    <w:rsid w:val="009D2E29"/>
    <w:rsid w:val="009D4116"/>
    <w:rsid w:val="009E249C"/>
    <w:rsid w:val="009F3244"/>
    <w:rsid w:val="009F51C7"/>
    <w:rsid w:val="00A15EE2"/>
    <w:rsid w:val="00A16B40"/>
    <w:rsid w:val="00A214ED"/>
    <w:rsid w:val="00A82FFA"/>
    <w:rsid w:val="00A83ECF"/>
    <w:rsid w:val="00AA1040"/>
    <w:rsid w:val="00AA274E"/>
    <w:rsid w:val="00AB6339"/>
    <w:rsid w:val="00AC65A4"/>
    <w:rsid w:val="00AE2DD9"/>
    <w:rsid w:val="00AE7F67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82931"/>
    <w:rsid w:val="00B904F9"/>
    <w:rsid w:val="00B960E9"/>
    <w:rsid w:val="00B9622B"/>
    <w:rsid w:val="00BB2665"/>
    <w:rsid w:val="00BE3AD2"/>
    <w:rsid w:val="00BE6360"/>
    <w:rsid w:val="00BF37EF"/>
    <w:rsid w:val="00BF4E55"/>
    <w:rsid w:val="00C13A2D"/>
    <w:rsid w:val="00C30F54"/>
    <w:rsid w:val="00C450E2"/>
    <w:rsid w:val="00C56B85"/>
    <w:rsid w:val="00C60AD4"/>
    <w:rsid w:val="00C61476"/>
    <w:rsid w:val="00C67124"/>
    <w:rsid w:val="00C733AE"/>
    <w:rsid w:val="00C833BC"/>
    <w:rsid w:val="00C928C1"/>
    <w:rsid w:val="00CA7D41"/>
    <w:rsid w:val="00CD5602"/>
    <w:rsid w:val="00CE60B0"/>
    <w:rsid w:val="00CF5E36"/>
    <w:rsid w:val="00D002C7"/>
    <w:rsid w:val="00D02E03"/>
    <w:rsid w:val="00D33DD0"/>
    <w:rsid w:val="00D60136"/>
    <w:rsid w:val="00D64379"/>
    <w:rsid w:val="00D91514"/>
    <w:rsid w:val="00D92E5D"/>
    <w:rsid w:val="00D94C64"/>
    <w:rsid w:val="00D95BA4"/>
    <w:rsid w:val="00D96389"/>
    <w:rsid w:val="00DB594E"/>
    <w:rsid w:val="00DE5663"/>
    <w:rsid w:val="00E24EA6"/>
    <w:rsid w:val="00E66813"/>
    <w:rsid w:val="00E76D03"/>
    <w:rsid w:val="00E9072F"/>
    <w:rsid w:val="00EA0D6A"/>
    <w:rsid w:val="00ED041C"/>
    <w:rsid w:val="00ED7FBF"/>
    <w:rsid w:val="00EE1DDC"/>
    <w:rsid w:val="00F0275E"/>
    <w:rsid w:val="00F074B2"/>
    <w:rsid w:val="00F34DC7"/>
    <w:rsid w:val="00F5216C"/>
    <w:rsid w:val="00F6014F"/>
    <w:rsid w:val="00F614D9"/>
    <w:rsid w:val="00F751A8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B4070"/>
  <w15:chartTrackingRefBased/>
  <w15:docId w15:val="{65828CF5-DFB1-49A4-BCEF-425194A1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33BC"/>
    <w:rPr>
      <w:rFonts w:ascii="Arial" w:hAnsi="Arial"/>
      <w:sz w:val="22"/>
      <w:szCs w:val="24"/>
      <w:lang w:val="en-US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C833BC"/>
    <w:rPr>
      <w:b/>
      <w:sz w:val="32"/>
      <w:szCs w:val="32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qFormat/>
    <w:rsid w:val="00C833BC"/>
    <w:pPr>
      <w:spacing w:line="276" w:lineRule="auto"/>
    </w:pPr>
    <w:rPr>
      <w:b/>
      <w:bCs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C833BC"/>
    <w:rPr>
      <w:rFonts w:ascii="Arial" w:hAnsi="Arial"/>
      <w:b/>
      <w:sz w:val="32"/>
      <w:szCs w:val="32"/>
      <w:lang w:val="en-US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B82931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B82931"/>
    <w:rPr>
      <w:b/>
      <w:bCs/>
    </w:rPr>
  </w:style>
  <w:style w:type="paragraph" w:styleId="Listenabsatz">
    <w:name w:val="List Paragraph"/>
    <w:basedOn w:val="Standard"/>
    <w:uiPriority w:val="34"/>
    <w:rsid w:val="00C56B85"/>
    <w:pPr>
      <w:ind w:left="720"/>
      <w:contextualSpacing/>
    </w:pPr>
  </w:style>
  <w:style w:type="character" w:customStyle="1" w:styleId="FliesstextZchn">
    <w:name w:val="Fliesstext Zchn"/>
    <w:basedOn w:val="Absatz-Standardschriftart"/>
    <w:link w:val="Fliesstext"/>
    <w:locked/>
    <w:rsid w:val="00EA0D6A"/>
    <w:rPr>
      <w:rFonts w:ascii="Arial" w:hAnsi="Arial" w:cs="Arial"/>
      <w:sz w:val="22"/>
      <w:szCs w:val="24"/>
      <w:lang w:val="en-US"/>
    </w:rPr>
  </w:style>
  <w:style w:type="paragraph" w:customStyle="1" w:styleId="Fliesstext">
    <w:name w:val="Fliesstext"/>
    <w:basedOn w:val="Standard"/>
    <w:link w:val="FliesstextZchn"/>
    <w:qFormat/>
    <w:rsid w:val="00EA0D6A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iscotec.de/en/products/emptying-supplyin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piethaler\Downloads\press-information\Presseinformationen\VT-Factsheet-EN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0" ma:contentTypeDescription="Ein neues Dokument erstellen." ma:contentTypeScope="" ma:versionID="711932c35d04744d92dbf49039d0860f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e74d07da67bb2ca421c0b8ddb71c0f78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Props1.xml><?xml version="1.0" encoding="utf-8"?>
<ds:datastoreItem xmlns:ds="http://schemas.openxmlformats.org/officeDocument/2006/customXml" ds:itemID="{FB30549B-6404-47C7-A356-30A587E94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DAE038-2AE1-4872-89A8-FBA3962674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FC08B-AD44-4E2C-993F-C56C6D8C4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4E88D5-6207-4A79-8679-CDA7CD5865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VT-Factsheet-EN.dotx</Template>
  <TotalTime>0</TotalTime>
  <Pages>3</Pages>
  <Words>344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2913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Spiethaler, Melanie</dc:creator>
  <cp:keywords/>
  <cp:lastModifiedBy>Spiethaler, Melanie</cp:lastModifiedBy>
  <cp:revision>1</cp:revision>
  <cp:lastPrinted>2012-02-28T06:54:00Z</cp:lastPrinted>
  <dcterms:created xsi:type="dcterms:W3CDTF">2025-04-02T09:31:00Z</dcterms:created>
  <dcterms:modified xsi:type="dcterms:W3CDTF">2025-04-02T09:34:00Z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10200</vt:r8>
  </property>
</Properties>
</file>